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368E" w14:textId="77777777" w:rsidR="00177ED6" w:rsidRPr="00177ED6" w:rsidRDefault="00177ED6" w:rsidP="00177ED6">
      <w:pPr>
        <w:jc w:val="center"/>
        <w:rPr>
          <w:rFonts w:asciiTheme="majorHAnsi" w:hAnsiTheme="majorHAnsi"/>
          <w:b/>
        </w:rPr>
      </w:pPr>
      <w:r w:rsidRPr="00177ED6">
        <w:rPr>
          <w:rFonts w:asciiTheme="majorHAnsi" w:hAnsiTheme="majorHAnsi"/>
          <w:b/>
        </w:rPr>
        <w:t>Alberta Society of the DeafBlind</w:t>
      </w:r>
    </w:p>
    <w:p w14:paraId="0119C473" w14:textId="7C4E9B9E" w:rsidR="00177ED6" w:rsidRPr="00177ED6" w:rsidRDefault="00177ED6" w:rsidP="00177ED6">
      <w:pPr>
        <w:jc w:val="center"/>
        <w:rPr>
          <w:rFonts w:asciiTheme="majorHAnsi" w:hAnsiTheme="majorHAnsi"/>
          <w:b/>
        </w:rPr>
      </w:pPr>
      <w:r w:rsidRPr="00177ED6">
        <w:rPr>
          <w:rFonts w:asciiTheme="majorHAnsi" w:hAnsiTheme="majorHAnsi"/>
          <w:b/>
        </w:rPr>
        <w:t>Support Service Provider Code of Ethics and Code of Conduct</w:t>
      </w:r>
    </w:p>
    <w:p w14:paraId="5492219B" w14:textId="77777777" w:rsidR="00177ED6" w:rsidRPr="00177ED6" w:rsidRDefault="00177ED6" w:rsidP="00177ED6">
      <w:pPr>
        <w:jc w:val="center"/>
        <w:rPr>
          <w:rFonts w:asciiTheme="majorHAnsi" w:hAnsiTheme="majorHAnsi"/>
          <w:b/>
        </w:rPr>
      </w:pPr>
      <w:r w:rsidRPr="00177ED6">
        <w:rPr>
          <w:rFonts w:asciiTheme="majorHAnsi" w:hAnsiTheme="majorHAnsi"/>
          <w:b/>
        </w:rPr>
        <w:t>ASL Summary</w:t>
      </w:r>
    </w:p>
    <w:p w14:paraId="05200923" w14:textId="77777777" w:rsidR="00177ED6" w:rsidRPr="00177ED6" w:rsidRDefault="00177ED6" w:rsidP="00177ED6">
      <w:pPr>
        <w:jc w:val="center"/>
        <w:rPr>
          <w:rFonts w:asciiTheme="majorHAnsi" w:hAnsiTheme="majorHAnsi"/>
          <w:b/>
        </w:rPr>
      </w:pPr>
      <w:r w:rsidRPr="00177ED6">
        <w:rPr>
          <w:rFonts w:asciiTheme="majorHAnsi" w:hAnsiTheme="majorHAnsi"/>
          <w:b/>
        </w:rPr>
        <w:t>Video Description and Transcript</w:t>
      </w:r>
    </w:p>
    <w:p w14:paraId="117E5A70" w14:textId="77777777" w:rsidR="00177ED6" w:rsidRPr="00177ED6" w:rsidRDefault="00177ED6" w:rsidP="005F621B">
      <w:pPr>
        <w:rPr>
          <w:rFonts w:asciiTheme="majorHAnsi" w:hAnsiTheme="majorHAnsi"/>
        </w:rPr>
      </w:pPr>
    </w:p>
    <w:p w14:paraId="4C5A4CE5" w14:textId="318A836A" w:rsidR="00343A8C" w:rsidRPr="00177ED6" w:rsidRDefault="00177ED6" w:rsidP="005F621B">
      <w:pPr>
        <w:rPr>
          <w:rFonts w:asciiTheme="majorHAnsi" w:hAnsiTheme="majorHAnsi"/>
          <w:b/>
        </w:rPr>
      </w:pPr>
      <w:r w:rsidRPr="00177ED6">
        <w:rPr>
          <w:rFonts w:asciiTheme="majorHAnsi" w:hAnsiTheme="majorHAnsi"/>
          <w:b/>
        </w:rPr>
        <w:t xml:space="preserve">Slide: </w:t>
      </w:r>
      <w:r w:rsidR="00343A8C" w:rsidRPr="00177ED6">
        <w:rPr>
          <w:rFonts w:asciiTheme="majorHAnsi" w:hAnsiTheme="majorHAnsi"/>
          <w:b/>
        </w:rPr>
        <w:t>Alberta Society of the DeafBlind</w:t>
      </w:r>
      <w:r w:rsidRPr="00177ED6">
        <w:rPr>
          <w:rFonts w:asciiTheme="majorHAnsi" w:hAnsiTheme="majorHAnsi"/>
          <w:b/>
        </w:rPr>
        <w:t xml:space="preserve"> logo</w:t>
      </w:r>
    </w:p>
    <w:p w14:paraId="50F752C5" w14:textId="77777777" w:rsidR="005F621B" w:rsidRPr="00177ED6" w:rsidRDefault="005F621B" w:rsidP="005F621B">
      <w:pPr>
        <w:rPr>
          <w:rFonts w:asciiTheme="majorHAnsi" w:hAnsiTheme="majorHAnsi"/>
        </w:rPr>
      </w:pPr>
      <w:r w:rsidRPr="00177ED6">
        <w:rPr>
          <w:rFonts w:asciiTheme="majorHAnsi" w:hAnsiTheme="majorHAnsi"/>
        </w:rPr>
        <w:t>The logo is a circle divided into four sections, each one a different colour: blue, red, gold and green.  In the centre is a black circle with a small white circular section on the upper right side.  The outer circle with the black centre represent an ‘eye’ and the colours represent diversity. To the right of the logo are lowercase letters asdb in large font.  Below the asdb acronym the name of the organization is printed in full: Alberta Society of the DeafBlind.</w:t>
      </w:r>
    </w:p>
    <w:p w14:paraId="3B2F2AAE" w14:textId="77777777" w:rsidR="005F621B" w:rsidRPr="00177ED6" w:rsidRDefault="005F621B" w:rsidP="005F621B">
      <w:pPr>
        <w:rPr>
          <w:rFonts w:asciiTheme="majorHAnsi" w:hAnsiTheme="majorHAnsi"/>
        </w:rPr>
      </w:pPr>
    </w:p>
    <w:p w14:paraId="1B852A42" w14:textId="35B46906" w:rsidR="005F621B" w:rsidRPr="00177ED6" w:rsidRDefault="005F621B" w:rsidP="005F621B">
      <w:pPr>
        <w:rPr>
          <w:rFonts w:asciiTheme="majorHAnsi" w:hAnsiTheme="majorHAnsi"/>
        </w:rPr>
      </w:pPr>
      <w:r w:rsidRPr="00177ED6">
        <w:rPr>
          <w:rFonts w:asciiTheme="majorHAnsi" w:hAnsiTheme="majorHAnsi"/>
        </w:rPr>
        <w:t xml:space="preserve">A Deaf </w:t>
      </w:r>
      <w:r w:rsidR="00177ED6">
        <w:rPr>
          <w:rFonts w:asciiTheme="majorHAnsi" w:hAnsiTheme="majorHAnsi"/>
        </w:rPr>
        <w:t>man</w:t>
      </w:r>
      <w:r w:rsidRPr="00177ED6">
        <w:rPr>
          <w:rFonts w:asciiTheme="majorHAnsi" w:hAnsiTheme="majorHAnsi"/>
        </w:rPr>
        <w:t xml:space="preserve">, </w:t>
      </w:r>
      <w:r w:rsidR="00177ED6">
        <w:rPr>
          <w:rFonts w:asciiTheme="majorHAnsi" w:hAnsiTheme="majorHAnsi"/>
        </w:rPr>
        <w:t>Randy Dziwenka</w:t>
      </w:r>
      <w:r w:rsidRPr="00177ED6">
        <w:rPr>
          <w:rFonts w:asciiTheme="majorHAnsi" w:hAnsiTheme="majorHAnsi"/>
        </w:rPr>
        <w:t xml:space="preserve">, is </w:t>
      </w:r>
      <w:r w:rsidR="00177ED6">
        <w:rPr>
          <w:rFonts w:asciiTheme="majorHAnsi" w:hAnsiTheme="majorHAnsi"/>
        </w:rPr>
        <w:t>standing</w:t>
      </w:r>
      <w:r w:rsidRPr="00177ED6">
        <w:rPr>
          <w:rFonts w:asciiTheme="majorHAnsi" w:hAnsiTheme="majorHAnsi"/>
        </w:rPr>
        <w:t xml:space="preserve">, in front of a black fabric background. </w:t>
      </w:r>
      <w:r w:rsidR="00177ED6">
        <w:rPr>
          <w:rFonts w:asciiTheme="majorHAnsi" w:hAnsiTheme="majorHAnsi"/>
        </w:rPr>
        <w:t>He</w:t>
      </w:r>
      <w:r w:rsidRPr="00177ED6">
        <w:rPr>
          <w:rFonts w:asciiTheme="majorHAnsi" w:hAnsiTheme="majorHAnsi"/>
        </w:rPr>
        <w:t xml:space="preserve"> has short </w:t>
      </w:r>
      <w:r w:rsidR="00177ED6">
        <w:rPr>
          <w:rFonts w:asciiTheme="majorHAnsi" w:hAnsiTheme="majorHAnsi"/>
        </w:rPr>
        <w:t>blonde</w:t>
      </w:r>
      <w:r w:rsidRPr="00177ED6">
        <w:rPr>
          <w:rFonts w:asciiTheme="majorHAnsi" w:hAnsiTheme="majorHAnsi"/>
        </w:rPr>
        <w:t xml:space="preserve"> hair.  </w:t>
      </w:r>
      <w:r w:rsidR="00177ED6">
        <w:rPr>
          <w:rFonts w:asciiTheme="majorHAnsi" w:hAnsiTheme="majorHAnsi"/>
        </w:rPr>
        <w:t>He</w:t>
      </w:r>
      <w:r w:rsidRPr="00177ED6">
        <w:rPr>
          <w:rFonts w:asciiTheme="majorHAnsi" w:hAnsiTheme="majorHAnsi"/>
        </w:rPr>
        <w:t xml:space="preserve"> is wearing a </w:t>
      </w:r>
      <w:r w:rsidR="00177ED6">
        <w:rPr>
          <w:rFonts w:asciiTheme="majorHAnsi" w:hAnsiTheme="majorHAnsi"/>
        </w:rPr>
        <w:t>black</w:t>
      </w:r>
      <w:r w:rsidRPr="00177ED6">
        <w:rPr>
          <w:rFonts w:asciiTheme="majorHAnsi" w:hAnsiTheme="majorHAnsi"/>
        </w:rPr>
        <w:t xml:space="preserve"> </w:t>
      </w:r>
      <w:r w:rsidR="00177ED6">
        <w:rPr>
          <w:rFonts w:asciiTheme="majorHAnsi" w:hAnsiTheme="majorHAnsi"/>
        </w:rPr>
        <w:t>dress shirt</w:t>
      </w:r>
      <w:r w:rsidRPr="00177ED6">
        <w:rPr>
          <w:rFonts w:asciiTheme="majorHAnsi" w:hAnsiTheme="majorHAnsi"/>
        </w:rPr>
        <w:t xml:space="preserve"> with sleeves </w:t>
      </w:r>
      <w:r w:rsidR="00177ED6">
        <w:rPr>
          <w:rFonts w:asciiTheme="majorHAnsi" w:hAnsiTheme="majorHAnsi"/>
        </w:rPr>
        <w:t>folded</w:t>
      </w:r>
      <w:r w:rsidRPr="00177ED6">
        <w:rPr>
          <w:rFonts w:asciiTheme="majorHAnsi" w:hAnsiTheme="majorHAnsi"/>
        </w:rPr>
        <w:t xml:space="preserve"> </w:t>
      </w:r>
      <w:r w:rsidR="00177ED6">
        <w:rPr>
          <w:rFonts w:asciiTheme="majorHAnsi" w:hAnsiTheme="majorHAnsi"/>
        </w:rPr>
        <w:t>just below his</w:t>
      </w:r>
      <w:r w:rsidRPr="00177ED6">
        <w:rPr>
          <w:rFonts w:asciiTheme="majorHAnsi" w:hAnsiTheme="majorHAnsi"/>
        </w:rPr>
        <w:t xml:space="preserve"> elbows.  </w:t>
      </w:r>
      <w:r w:rsidR="00177ED6">
        <w:rPr>
          <w:rFonts w:asciiTheme="majorHAnsi" w:hAnsiTheme="majorHAnsi"/>
        </w:rPr>
        <w:t xml:space="preserve">He </w:t>
      </w:r>
      <w:r w:rsidRPr="00177ED6">
        <w:rPr>
          <w:rFonts w:asciiTheme="majorHAnsi" w:hAnsiTheme="majorHAnsi"/>
        </w:rPr>
        <w:t xml:space="preserve">narrates the entire video in American Sign Language.  The video </w:t>
      </w:r>
      <w:r w:rsidR="00177ED6">
        <w:rPr>
          <w:rFonts w:asciiTheme="majorHAnsi" w:hAnsiTheme="majorHAnsi"/>
        </w:rPr>
        <w:t>h</w:t>
      </w:r>
      <w:r w:rsidRPr="00177ED6">
        <w:rPr>
          <w:rFonts w:asciiTheme="majorHAnsi" w:hAnsiTheme="majorHAnsi"/>
        </w:rPr>
        <w:t>as English voice-over and is captioned.</w:t>
      </w:r>
    </w:p>
    <w:p w14:paraId="459DC765" w14:textId="77777777" w:rsidR="005F621B" w:rsidRPr="00177ED6" w:rsidRDefault="005F621B" w:rsidP="005F621B">
      <w:pPr>
        <w:rPr>
          <w:rFonts w:asciiTheme="majorHAnsi" w:hAnsiTheme="majorHAnsi"/>
        </w:rPr>
      </w:pPr>
    </w:p>
    <w:p w14:paraId="3E4D605C" w14:textId="3CA3C7DF" w:rsidR="00643C91" w:rsidRPr="00177ED6" w:rsidRDefault="00177ED6" w:rsidP="005F621B">
      <w:pPr>
        <w:rPr>
          <w:rFonts w:asciiTheme="majorHAnsi" w:hAnsiTheme="majorHAnsi"/>
          <w:b/>
        </w:rPr>
      </w:pPr>
      <w:r w:rsidRPr="00177ED6">
        <w:rPr>
          <w:rFonts w:asciiTheme="majorHAnsi" w:hAnsiTheme="majorHAnsi"/>
          <w:b/>
        </w:rPr>
        <w:t xml:space="preserve">Slide: </w:t>
      </w:r>
      <w:r w:rsidR="00643C91" w:rsidRPr="00177ED6">
        <w:rPr>
          <w:rFonts w:asciiTheme="majorHAnsi" w:hAnsiTheme="majorHAnsi"/>
          <w:b/>
        </w:rPr>
        <w:t>Support Service Provider</w:t>
      </w:r>
      <w:r w:rsidRPr="00177ED6">
        <w:rPr>
          <w:rFonts w:asciiTheme="majorHAnsi" w:hAnsiTheme="majorHAnsi"/>
          <w:b/>
        </w:rPr>
        <w:t xml:space="preserve"> - </w:t>
      </w:r>
      <w:r w:rsidR="00643C91" w:rsidRPr="00177ED6">
        <w:rPr>
          <w:rFonts w:asciiTheme="majorHAnsi" w:hAnsiTheme="majorHAnsi"/>
          <w:b/>
        </w:rPr>
        <w:t>Code of Ethics and Code of Conduct</w:t>
      </w:r>
    </w:p>
    <w:p w14:paraId="643E5D38" w14:textId="4078D2C7" w:rsidR="00901DA4" w:rsidRPr="00177ED6" w:rsidRDefault="00901DA4" w:rsidP="005F621B">
      <w:pPr>
        <w:rPr>
          <w:rFonts w:asciiTheme="majorHAnsi" w:hAnsiTheme="majorHAnsi"/>
          <w:lang w:val="en-CA"/>
        </w:rPr>
      </w:pPr>
      <w:r w:rsidRPr="00177ED6">
        <w:rPr>
          <w:rFonts w:asciiTheme="majorHAnsi" w:hAnsiTheme="majorHAnsi"/>
          <w:lang w:val="en-CA"/>
        </w:rPr>
        <w:t>Welcome, to the Alberta Society of the DeafBlind ASL presentation of the Code of Ethics and Code of Conduct for Support Service Providers (SSP)</w:t>
      </w:r>
    </w:p>
    <w:p w14:paraId="39769133" w14:textId="77777777" w:rsidR="00643C91" w:rsidRPr="00177ED6" w:rsidRDefault="00643C91" w:rsidP="005F621B">
      <w:pPr>
        <w:rPr>
          <w:rFonts w:asciiTheme="majorHAnsi" w:hAnsiTheme="majorHAnsi"/>
          <w:lang w:val="en-CA"/>
        </w:rPr>
      </w:pPr>
    </w:p>
    <w:p w14:paraId="2E1F8D02" w14:textId="0A1829B9" w:rsidR="00794264" w:rsidRPr="00177ED6" w:rsidRDefault="00177ED6" w:rsidP="005F621B">
      <w:pPr>
        <w:rPr>
          <w:rFonts w:asciiTheme="majorHAnsi" w:hAnsiTheme="majorHAnsi"/>
          <w:b/>
          <w:lang w:val="en-CA"/>
        </w:rPr>
      </w:pPr>
      <w:r w:rsidRPr="00177ED6">
        <w:rPr>
          <w:rFonts w:asciiTheme="majorHAnsi" w:hAnsiTheme="majorHAnsi"/>
          <w:b/>
        </w:rPr>
        <w:t xml:space="preserve">Slide: </w:t>
      </w:r>
      <w:r w:rsidR="00643C91" w:rsidRPr="00177ED6">
        <w:rPr>
          <w:rFonts w:asciiTheme="majorHAnsi" w:hAnsiTheme="majorHAnsi"/>
          <w:b/>
          <w:lang w:val="en-CA"/>
        </w:rPr>
        <w:t>Code of Ethics</w:t>
      </w:r>
      <w:r w:rsidRPr="00177ED6">
        <w:rPr>
          <w:rFonts w:asciiTheme="majorHAnsi" w:hAnsiTheme="majorHAnsi"/>
          <w:b/>
          <w:lang w:val="en-CA"/>
        </w:rPr>
        <w:t xml:space="preserve"> - </w:t>
      </w:r>
      <w:r w:rsidR="00794264" w:rsidRPr="00177ED6">
        <w:rPr>
          <w:rFonts w:asciiTheme="majorHAnsi" w:hAnsiTheme="majorHAnsi"/>
          <w:b/>
          <w:lang w:val="en-CA"/>
        </w:rPr>
        <w:t>Confidentiality</w:t>
      </w:r>
    </w:p>
    <w:p w14:paraId="2B334847" w14:textId="77777777" w:rsidR="00472BB0" w:rsidRPr="00177ED6" w:rsidRDefault="00794264" w:rsidP="005F621B">
      <w:pPr>
        <w:rPr>
          <w:rFonts w:asciiTheme="majorHAnsi" w:eastAsia="Times New Roman" w:hAnsiTheme="majorHAnsi" w:cs="Times New Roman"/>
          <w:lang w:val="en-CA"/>
        </w:rPr>
      </w:pPr>
      <w:r w:rsidRPr="00177ED6">
        <w:rPr>
          <w:rFonts w:asciiTheme="majorHAnsi" w:eastAsia="Times New Roman" w:hAnsiTheme="majorHAnsi" w:cs="Times New Roman"/>
          <w:bCs/>
          <w:lang w:val="en-CA"/>
        </w:rPr>
        <w:t xml:space="preserve">SSPs </w:t>
      </w:r>
      <w:r w:rsidR="00343A8C" w:rsidRPr="00177ED6">
        <w:rPr>
          <w:rFonts w:asciiTheme="majorHAnsi" w:eastAsia="Times New Roman" w:hAnsiTheme="majorHAnsi" w:cs="Times New Roman"/>
          <w:bCs/>
          <w:lang w:val="en-CA"/>
        </w:rPr>
        <w:t>are often</w:t>
      </w:r>
      <w:r w:rsidRPr="00177ED6">
        <w:rPr>
          <w:rFonts w:asciiTheme="majorHAnsi" w:eastAsia="Times New Roman" w:hAnsiTheme="majorHAnsi" w:cs="Times New Roman"/>
          <w:bCs/>
          <w:lang w:val="en-CA"/>
        </w:rPr>
        <w:t xml:space="preserve"> involved in </w:t>
      </w:r>
      <w:r w:rsidR="00343A8C" w:rsidRPr="00177ED6">
        <w:rPr>
          <w:rFonts w:asciiTheme="majorHAnsi" w:eastAsia="Times New Roman" w:hAnsiTheme="majorHAnsi" w:cs="Times New Roman"/>
          <w:bCs/>
          <w:lang w:val="en-CA"/>
        </w:rPr>
        <w:t>the personal affairs of</w:t>
      </w:r>
      <w:r w:rsidRPr="00177ED6">
        <w:rPr>
          <w:rFonts w:asciiTheme="majorHAnsi" w:eastAsia="Times New Roman" w:hAnsiTheme="majorHAnsi" w:cs="Times New Roman"/>
          <w:bCs/>
          <w:lang w:val="en-CA"/>
        </w:rPr>
        <w:t xml:space="preserve"> the DeafBlind person.  </w:t>
      </w:r>
      <w:r w:rsidR="0032707F" w:rsidRPr="00177ED6">
        <w:rPr>
          <w:rFonts w:asciiTheme="majorHAnsi" w:eastAsia="Times New Roman" w:hAnsiTheme="majorHAnsi" w:cs="Times New Roman"/>
          <w:bCs/>
          <w:lang w:val="en-CA"/>
        </w:rPr>
        <w:t>As a result</w:t>
      </w:r>
      <w:r w:rsidR="00343A8C" w:rsidRPr="00177ED6">
        <w:rPr>
          <w:rFonts w:asciiTheme="majorHAnsi" w:eastAsia="Times New Roman" w:hAnsiTheme="majorHAnsi" w:cs="Times New Roman"/>
          <w:bCs/>
          <w:lang w:val="en-CA"/>
        </w:rPr>
        <w:t xml:space="preserve">, </w:t>
      </w:r>
      <w:r w:rsidRPr="00177ED6">
        <w:rPr>
          <w:rFonts w:asciiTheme="majorHAnsi" w:eastAsia="Times New Roman" w:hAnsiTheme="majorHAnsi" w:cs="Times New Roman"/>
          <w:bCs/>
          <w:lang w:val="en-CA"/>
        </w:rPr>
        <w:t>everything must be kept confidential including</w:t>
      </w:r>
      <w:r w:rsidR="00343A8C" w:rsidRPr="00177ED6">
        <w:rPr>
          <w:rFonts w:asciiTheme="majorHAnsi" w:eastAsia="Times New Roman" w:hAnsiTheme="majorHAnsi" w:cs="Times New Roman"/>
          <w:bCs/>
          <w:lang w:val="en-CA"/>
        </w:rPr>
        <w:t xml:space="preserve"> who is involved, and the</w:t>
      </w:r>
      <w:r w:rsidRPr="00177ED6">
        <w:rPr>
          <w:rFonts w:asciiTheme="majorHAnsi" w:eastAsia="Times New Roman" w:hAnsiTheme="majorHAnsi" w:cs="Times New Roman"/>
          <w:lang w:val="en-CA"/>
        </w:rPr>
        <w:t xml:space="preserve"> communication </w:t>
      </w:r>
      <w:r w:rsidR="00343A8C" w:rsidRPr="00177ED6">
        <w:rPr>
          <w:rFonts w:asciiTheme="majorHAnsi" w:eastAsia="Times New Roman" w:hAnsiTheme="majorHAnsi" w:cs="Times New Roman"/>
          <w:lang w:val="en-CA"/>
        </w:rPr>
        <w:t>or</w:t>
      </w:r>
      <w:r w:rsidRPr="00177ED6">
        <w:rPr>
          <w:rFonts w:asciiTheme="majorHAnsi" w:eastAsia="Times New Roman" w:hAnsiTheme="majorHAnsi" w:cs="Times New Roman"/>
          <w:lang w:val="en-CA"/>
        </w:rPr>
        <w:t xml:space="preserve"> activities</w:t>
      </w:r>
      <w:r w:rsidR="00343A8C" w:rsidRPr="00177ED6">
        <w:rPr>
          <w:rFonts w:asciiTheme="majorHAnsi" w:eastAsia="Times New Roman" w:hAnsiTheme="majorHAnsi" w:cs="Times New Roman"/>
          <w:lang w:val="en-CA"/>
        </w:rPr>
        <w:t xml:space="preserve"> that took place</w:t>
      </w:r>
      <w:r w:rsidRPr="00177ED6">
        <w:rPr>
          <w:rFonts w:asciiTheme="majorHAnsi" w:eastAsia="Times New Roman" w:hAnsiTheme="majorHAnsi" w:cs="Times New Roman"/>
          <w:lang w:val="en-CA"/>
        </w:rPr>
        <w:t xml:space="preserve">. </w:t>
      </w:r>
      <w:r w:rsidR="0032707F" w:rsidRPr="00177ED6">
        <w:rPr>
          <w:rFonts w:asciiTheme="majorHAnsi" w:eastAsia="Times New Roman" w:hAnsiTheme="majorHAnsi" w:cs="Times New Roman"/>
          <w:lang w:val="en-CA"/>
        </w:rPr>
        <w:t xml:space="preserve">  </w:t>
      </w:r>
    </w:p>
    <w:p w14:paraId="699983B8" w14:textId="77777777" w:rsidR="00472BB0" w:rsidRPr="00177ED6" w:rsidRDefault="00472BB0" w:rsidP="005F621B">
      <w:pPr>
        <w:rPr>
          <w:rFonts w:asciiTheme="majorHAnsi" w:eastAsia="Times New Roman" w:hAnsiTheme="majorHAnsi" w:cs="Times New Roman"/>
          <w:lang w:val="en-CA"/>
        </w:rPr>
      </w:pPr>
    </w:p>
    <w:p w14:paraId="57ED21E8" w14:textId="5C054EFC" w:rsidR="00472BB0" w:rsidRPr="00177ED6" w:rsidRDefault="00177ED6" w:rsidP="005F621B">
      <w:pPr>
        <w:rPr>
          <w:rFonts w:asciiTheme="majorHAnsi" w:eastAsia="Times New Roman" w:hAnsiTheme="majorHAnsi" w:cs="Times New Roman"/>
          <w:b/>
          <w:lang w:val="en-CA"/>
        </w:rPr>
      </w:pPr>
      <w:r w:rsidRPr="00177ED6">
        <w:rPr>
          <w:rFonts w:asciiTheme="majorHAnsi" w:hAnsiTheme="majorHAnsi"/>
          <w:b/>
        </w:rPr>
        <w:t xml:space="preserve">Slide: </w:t>
      </w:r>
      <w:r w:rsidR="00643C91" w:rsidRPr="00177ED6">
        <w:rPr>
          <w:rFonts w:asciiTheme="majorHAnsi" w:eastAsia="Times New Roman" w:hAnsiTheme="majorHAnsi" w:cs="Times New Roman"/>
          <w:b/>
          <w:lang w:val="en-CA"/>
        </w:rPr>
        <w:t xml:space="preserve">Code of Ethics - </w:t>
      </w:r>
      <w:r w:rsidR="00472BB0" w:rsidRPr="00177ED6">
        <w:rPr>
          <w:rFonts w:asciiTheme="majorHAnsi" w:eastAsia="Times New Roman" w:hAnsiTheme="majorHAnsi" w:cs="Times New Roman"/>
          <w:b/>
          <w:lang w:val="en-CA"/>
        </w:rPr>
        <w:t>Report Abuse</w:t>
      </w:r>
    </w:p>
    <w:p w14:paraId="1C4B6773" w14:textId="696883E9" w:rsidR="00794264" w:rsidRPr="00177ED6" w:rsidRDefault="0032707F"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 xml:space="preserve"> </w:t>
      </w:r>
      <w:r w:rsidR="00794264" w:rsidRPr="00177ED6">
        <w:rPr>
          <w:rFonts w:asciiTheme="majorHAnsi" w:eastAsia="Times New Roman" w:hAnsiTheme="majorHAnsi" w:cs="Times New Roman"/>
          <w:lang w:val="en-CA"/>
        </w:rPr>
        <w:t>If the SSP witnesses abuse, as required by law, it must be reported.</w:t>
      </w:r>
    </w:p>
    <w:p w14:paraId="13CC5875" w14:textId="77777777" w:rsidR="00794264" w:rsidRPr="00177ED6" w:rsidRDefault="00794264" w:rsidP="005F621B">
      <w:pPr>
        <w:rPr>
          <w:rFonts w:asciiTheme="majorHAnsi" w:eastAsia="Times New Roman" w:hAnsiTheme="majorHAnsi" w:cs="Times New Roman"/>
          <w:bCs/>
          <w:lang w:val="en-CA"/>
        </w:rPr>
      </w:pPr>
    </w:p>
    <w:p w14:paraId="3048CE37" w14:textId="52B3FCE7" w:rsidR="00472BB0" w:rsidRPr="00177ED6" w:rsidRDefault="00177ED6" w:rsidP="005F621B">
      <w:pPr>
        <w:rPr>
          <w:rFonts w:asciiTheme="majorHAnsi" w:eastAsia="Times New Roman" w:hAnsiTheme="majorHAnsi" w:cs="Times New Roman"/>
          <w:b/>
          <w:bCs/>
          <w:lang w:val="en-CA"/>
        </w:rPr>
      </w:pPr>
      <w:r w:rsidRPr="00177ED6">
        <w:rPr>
          <w:rFonts w:asciiTheme="majorHAnsi" w:hAnsiTheme="majorHAnsi"/>
          <w:b/>
        </w:rPr>
        <w:t xml:space="preserve">Slide: </w:t>
      </w:r>
      <w:r w:rsidR="00472BB0" w:rsidRPr="00177ED6">
        <w:rPr>
          <w:rFonts w:asciiTheme="majorHAnsi" w:eastAsia="Times New Roman" w:hAnsiTheme="majorHAnsi" w:cs="Times New Roman"/>
          <w:b/>
          <w:bCs/>
          <w:lang w:val="en-CA"/>
        </w:rPr>
        <w:t>Code of Ethics - Empowerment</w:t>
      </w:r>
    </w:p>
    <w:p w14:paraId="04CE7989" w14:textId="77000C84" w:rsidR="00794264" w:rsidRPr="00177ED6" w:rsidRDefault="00DE6244" w:rsidP="005F621B">
      <w:pPr>
        <w:rPr>
          <w:rFonts w:asciiTheme="majorHAnsi" w:eastAsia="Times New Roman" w:hAnsiTheme="majorHAnsi" w:cs="Times New Roman"/>
          <w:lang w:val="en-CA"/>
        </w:rPr>
      </w:pPr>
      <w:r w:rsidRPr="00177ED6">
        <w:rPr>
          <w:rFonts w:asciiTheme="majorHAnsi" w:hAnsiTheme="majorHAnsi"/>
        </w:rPr>
        <w:t>The purpose of SSP services is to enable and empower</w:t>
      </w:r>
      <w:r w:rsidR="00794264" w:rsidRPr="00177ED6">
        <w:rPr>
          <w:rFonts w:asciiTheme="majorHAnsi" w:hAnsiTheme="majorHAnsi"/>
        </w:rPr>
        <w:t xml:space="preserve"> the DeafBlind person </w:t>
      </w:r>
      <w:r w:rsidRPr="00177ED6">
        <w:rPr>
          <w:rFonts w:asciiTheme="majorHAnsi" w:hAnsiTheme="majorHAnsi"/>
        </w:rPr>
        <w:t xml:space="preserve">to make their own decisions.  To enable and empower the DeafBlind person to </w:t>
      </w:r>
      <w:r w:rsidR="00794264" w:rsidRPr="00177ED6">
        <w:rPr>
          <w:rFonts w:asciiTheme="majorHAnsi" w:hAnsiTheme="majorHAnsi"/>
        </w:rPr>
        <w:t>do everything possible, even simple thing</w:t>
      </w:r>
      <w:r w:rsidRPr="00177ED6">
        <w:rPr>
          <w:rFonts w:asciiTheme="majorHAnsi" w:hAnsiTheme="majorHAnsi"/>
        </w:rPr>
        <w:t xml:space="preserve">s, as independently as possible.  </w:t>
      </w:r>
      <w:r w:rsidRPr="00177ED6">
        <w:rPr>
          <w:rFonts w:asciiTheme="majorHAnsi" w:eastAsia="Times New Roman" w:hAnsiTheme="majorHAnsi" w:cs="Times New Roman"/>
          <w:lang w:val="en-CA"/>
        </w:rPr>
        <w:t>The SSP will promote the</w:t>
      </w:r>
      <w:r w:rsidRPr="00177ED6">
        <w:rPr>
          <w:rFonts w:asciiTheme="majorHAnsi" w:eastAsia="Times New Roman" w:hAnsiTheme="majorHAnsi"/>
        </w:rPr>
        <w:t xml:space="preserve"> DeafBlind person’s</w:t>
      </w:r>
      <w:r w:rsidRPr="00177ED6">
        <w:rPr>
          <w:rFonts w:asciiTheme="majorHAnsi" w:eastAsia="Times New Roman" w:hAnsiTheme="majorHAnsi" w:cs="Times New Roman"/>
          <w:lang w:val="en-CA"/>
        </w:rPr>
        <w:t xml:space="preserve"> autonomy and independence in a supportive and respectful manner</w:t>
      </w:r>
      <w:r w:rsidR="00472BB0" w:rsidRPr="00177ED6">
        <w:rPr>
          <w:rFonts w:asciiTheme="majorHAnsi" w:eastAsia="Times New Roman" w:hAnsiTheme="majorHAnsi" w:cs="Times New Roman"/>
          <w:lang w:val="en-CA"/>
        </w:rPr>
        <w:t>.</w:t>
      </w:r>
    </w:p>
    <w:p w14:paraId="00194202" w14:textId="77777777" w:rsidR="00794264" w:rsidRPr="00177ED6" w:rsidRDefault="00794264" w:rsidP="005F621B">
      <w:pPr>
        <w:rPr>
          <w:rFonts w:asciiTheme="majorHAnsi" w:eastAsia="Times New Roman" w:hAnsiTheme="majorHAnsi" w:cs="Times New Roman"/>
          <w:lang w:val="en-CA"/>
        </w:rPr>
      </w:pPr>
    </w:p>
    <w:p w14:paraId="62B68B9D" w14:textId="5DF9FE36" w:rsidR="00CA2AC4" w:rsidRPr="00177ED6" w:rsidRDefault="00177ED6" w:rsidP="005F621B">
      <w:pPr>
        <w:rPr>
          <w:rFonts w:asciiTheme="majorHAnsi" w:eastAsia="Times New Roman" w:hAnsiTheme="majorHAnsi" w:cs="Times New Roman"/>
          <w:b/>
          <w:lang w:val="en-CA"/>
        </w:rPr>
      </w:pPr>
      <w:r w:rsidRPr="00177ED6">
        <w:rPr>
          <w:rFonts w:asciiTheme="majorHAnsi" w:hAnsiTheme="majorHAnsi"/>
          <w:b/>
        </w:rPr>
        <w:t xml:space="preserve">Slide: </w:t>
      </w:r>
      <w:r w:rsidR="00CA2AC4" w:rsidRPr="00177ED6">
        <w:rPr>
          <w:rFonts w:asciiTheme="majorHAnsi" w:eastAsia="Times New Roman" w:hAnsiTheme="majorHAnsi" w:cs="Times New Roman"/>
          <w:b/>
          <w:lang w:val="en-CA"/>
        </w:rPr>
        <w:t>Code of Ethics – Enable Independence (do not persuade or re</w:t>
      </w:r>
      <w:r w:rsidR="007E251A" w:rsidRPr="00177ED6">
        <w:rPr>
          <w:rFonts w:asciiTheme="majorHAnsi" w:eastAsia="Times New Roman" w:hAnsiTheme="majorHAnsi" w:cs="Times New Roman"/>
          <w:b/>
          <w:lang w:val="en-CA"/>
        </w:rPr>
        <w:t>s</w:t>
      </w:r>
      <w:r w:rsidR="00CA2AC4" w:rsidRPr="00177ED6">
        <w:rPr>
          <w:rFonts w:asciiTheme="majorHAnsi" w:eastAsia="Times New Roman" w:hAnsiTheme="majorHAnsi" w:cs="Times New Roman"/>
          <w:b/>
          <w:lang w:val="en-CA"/>
        </w:rPr>
        <w:t>train)</w:t>
      </w:r>
    </w:p>
    <w:p w14:paraId="3450B192" w14:textId="6D7B5188" w:rsidR="00CA2AC4" w:rsidRPr="00177ED6" w:rsidRDefault="00BF0D98" w:rsidP="005F621B">
      <w:pPr>
        <w:rPr>
          <w:rFonts w:asciiTheme="majorHAnsi" w:eastAsia="Times New Roman" w:hAnsiTheme="majorHAnsi"/>
        </w:rPr>
      </w:pPr>
      <w:r w:rsidRPr="00177ED6">
        <w:rPr>
          <w:rFonts w:asciiTheme="majorHAnsi" w:hAnsiTheme="majorHAnsi"/>
        </w:rPr>
        <w:t xml:space="preserve">The SSP </w:t>
      </w:r>
      <w:r w:rsidR="00DE6244" w:rsidRPr="00177ED6">
        <w:rPr>
          <w:rFonts w:asciiTheme="majorHAnsi" w:hAnsiTheme="majorHAnsi"/>
        </w:rPr>
        <w:t>does</w:t>
      </w:r>
      <w:r w:rsidRPr="00177ED6">
        <w:rPr>
          <w:rFonts w:asciiTheme="majorHAnsi" w:eastAsia="Times New Roman" w:hAnsiTheme="majorHAnsi"/>
        </w:rPr>
        <w:t xml:space="preserve"> not influence, </w:t>
      </w:r>
      <w:r w:rsidR="00DE6244" w:rsidRPr="00177ED6">
        <w:rPr>
          <w:rFonts w:asciiTheme="majorHAnsi" w:eastAsia="Times New Roman" w:hAnsiTheme="majorHAnsi"/>
        </w:rPr>
        <w:t xml:space="preserve">force, </w:t>
      </w:r>
      <w:r w:rsidR="00CA2AC4" w:rsidRPr="00177ED6">
        <w:rPr>
          <w:rFonts w:asciiTheme="majorHAnsi" w:eastAsia="Times New Roman" w:hAnsiTheme="majorHAnsi"/>
        </w:rPr>
        <w:t xml:space="preserve">or </w:t>
      </w:r>
      <w:r w:rsidR="00DE6244" w:rsidRPr="00177ED6">
        <w:rPr>
          <w:rFonts w:asciiTheme="majorHAnsi" w:eastAsia="Times New Roman" w:hAnsiTheme="majorHAnsi"/>
        </w:rPr>
        <w:t xml:space="preserve">persuade the DeafBlind person, </w:t>
      </w:r>
    </w:p>
    <w:p w14:paraId="3C0E289D" w14:textId="2353B775" w:rsidR="00BF0D98" w:rsidRPr="00177ED6" w:rsidRDefault="00CA2AC4" w:rsidP="005F621B">
      <w:pPr>
        <w:rPr>
          <w:rFonts w:asciiTheme="majorHAnsi" w:hAnsiTheme="majorHAnsi"/>
        </w:rPr>
      </w:pPr>
      <w:r w:rsidRPr="00177ED6">
        <w:rPr>
          <w:rFonts w:asciiTheme="majorHAnsi" w:eastAsia="Times New Roman" w:hAnsiTheme="majorHAnsi"/>
        </w:rPr>
        <w:t xml:space="preserve">The SSP does not criticize or limit the DeafBlind person.  </w:t>
      </w:r>
      <w:r w:rsidR="00610581" w:rsidRPr="00177ED6">
        <w:rPr>
          <w:rFonts w:asciiTheme="majorHAnsi" w:eastAsia="Times New Roman" w:hAnsiTheme="majorHAnsi"/>
        </w:rPr>
        <w:t>The SSP</w:t>
      </w:r>
      <w:r w:rsidRPr="00177ED6">
        <w:rPr>
          <w:rFonts w:asciiTheme="majorHAnsi" w:eastAsia="Times New Roman" w:hAnsiTheme="majorHAnsi"/>
        </w:rPr>
        <w:t xml:space="preserve"> provides the D</w:t>
      </w:r>
      <w:r w:rsidR="00610581" w:rsidRPr="00177ED6">
        <w:rPr>
          <w:rFonts w:asciiTheme="majorHAnsi" w:eastAsia="Times New Roman" w:hAnsiTheme="majorHAnsi"/>
        </w:rPr>
        <w:t>eafBlind</w:t>
      </w:r>
      <w:r w:rsidRPr="00177ED6">
        <w:rPr>
          <w:rFonts w:asciiTheme="majorHAnsi" w:eastAsia="Times New Roman" w:hAnsiTheme="majorHAnsi"/>
        </w:rPr>
        <w:t xml:space="preserve"> person </w:t>
      </w:r>
      <w:r w:rsidR="00610581" w:rsidRPr="00177ED6">
        <w:rPr>
          <w:rFonts w:asciiTheme="majorHAnsi" w:eastAsia="Times New Roman" w:hAnsiTheme="majorHAnsi"/>
        </w:rPr>
        <w:t xml:space="preserve">the </w:t>
      </w:r>
      <w:r w:rsidRPr="00177ED6">
        <w:rPr>
          <w:rFonts w:asciiTheme="majorHAnsi" w:eastAsia="Times New Roman" w:hAnsiTheme="majorHAnsi"/>
        </w:rPr>
        <w:t xml:space="preserve">information </w:t>
      </w:r>
      <w:r w:rsidR="00610581" w:rsidRPr="00177ED6">
        <w:rPr>
          <w:rFonts w:asciiTheme="majorHAnsi" w:eastAsia="Times New Roman" w:hAnsiTheme="majorHAnsi"/>
        </w:rPr>
        <w:t>necessary</w:t>
      </w:r>
      <w:r w:rsidRPr="00177ED6">
        <w:rPr>
          <w:rFonts w:asciiTheme="majorHAnsi" w:eastAsia="Times New Roman" w:hAnsiTheme="majorHAnsi"/>
        </w:rPr>
        <w:t xml:space="preserve"> to make their own decision</w:t>
      </w:r>
      <w:r w:rsidR="00610581" w:rsidRPr="00177ED6">
        <w:rPr>
          <w:rFonts w:asciiTheme="majorHAnsi" w:eastAsia="Times New Roman" w:hAnsiTheme="majorHAnsi"/>
        </w:rPr>
        <w:t>s</w:t>
      </w:r>
      <w:r w:rsidRPr="00177ED6">
        <w:rPr>
          <w:rFonts w:asciiTheme="majorHAnsi" w:eastAsia="Times New Roman" w:hAnsiTheme="majorHAnsi"/>
        </w:rPr>
        <w:t xml:space="preserve">.  </w:t>
      </w:r>
      <w:r w:rsidR="00BF0D98" w:rsidRPr="00177ED6">
        <w:rPr>
          <w:rFonts w:asciiTheme="majorHAnsi" w:hAnsiTheme="majorHAnsi"/>
        </w:rPr>
        <w:t>With safety in mind, the SSP takes direction from the DeafBlind person.</w:t>
      </w:r>
    </w:p>
    <w:p w14:paraId="59A62FDD" w14:textId="77777777" w:rsidR="00610581" w:rsidRPr="00177ED6" w:rsidRDefault="00610581" w:rsidP="005F621B">
      <w:pPr>
        <w:rPr>
          <w:rFonts w:asciiTheme="majorHAnsi" w:eastAsia="Times New Roman" w:hAnsiTheme="majorHAnsi"/>
        </w:rPr>
      </w:pPr>
    </w:p>
    <w:p w14:paraId="723781E9" w14:textId="77777777" w:rsidR="00177ED6" w:rsidRDefault="00177ED6" w:rsidP="005F621B">
      <w:pPr>
        <w:rPr>
          <w:rFonts w:asciiTheme="majorHAnsi" w:hAnsiTheme="majorHAnsi"/>
        </w:rPr>
      </w:pPr>
    </w:p>
    <w:p w14:paraId="567FC7EC" w14:textId="77777777" w:rsidR="00177ED6" w:rsidRDefault="00177ED6" w:rsidP="005F621B">
      <w:pPr>
        <w:rPr>
          <w:rFonts w:asciiTheme="majorHAnsi" w:hAnsiTheme="majorHAnsi"/>
        </w:rPr>
      </w:pPr>
    </w:p>
    <w:p w14:paraId="7F25815F" w14:textId="77777777" w:rsidR="00177ED6" w:rsidRDefault="00177ED6" w:rsidP="005F621B">
      <w:pPr>
        <w:rPr>
          <w:rFonts w:asciiTheme="majorHAnsi" w:hAnsiTheme="majorHAnsi"/>
        </w:rPr>
      </w:pPr>
    </w:p>
    <w:p w14:paraId="0486531E" w14:textId="6B4B1E48" w:rsidR="00CA2AC4" w:rsidRPr="00177ED6" w:rsidRDefault="00177ED6" w:rsidP="005F621B">
      <w:pPr>
        <w:rPr>
          <w:rFonts w:asciiTheme="majorHAnsi" w:eastAsia="Times New Roman" w:hAnsiTheme="majorHAnsi" w:cs="Times New Roman"/>
          <w:b/>
          <w:lang w:val="en-CA"/>
        </w:rPr>
      </w:pPr>
      <w:r w:rsidRPr="00177ED6">
        <w:rPr>
          <w:rFonts w:asciiTheme="majorHAnsi" w:hAnsiTheme="majorHAnsi"/>
          <w:b/>
        </w:rPr>
        <w:lastRenderedPageBreak/>
        <w:t xml:space="preserve">Slide: </w:t>
      </w:r>
      <w:r w:rsidR="00CA2AC4" w:rsidRPr="00177ED6">
        <w:rPr>
          <w:rFonts w:asciiTheme="majorHAnsi" w:eastAsia="Times New Roman" w:hAnsiTheme="majorHAnsi" w:cs="Times New Roman"/>
          <w:b/>
          <w:lang w:val="en-CA"/>
        </w:rPr>
        <w:t>Cod</w:t>
      </w:r>
      <w:r w:rsidR="007E251A" w:rsidRPr="00177ED6">
        <w:rPr>
          <w:rFonts w:asciiTheme="majorHAnsi" w:eastAsia="Times New Roman" w:hAnsiTheme="majorHAnsi" w:cs="Times New Roman"/>
          <w:b/>
          <w:lang w:val="en-CA"/>
        </w:rPr>
        <w:t>e</w:t>
      </w:r>
      <w:r w:rsidR="00CA2AC4" w:rsidRPr="00177ED6">
        <w:rPr>
          <w:rFonts w:asciiTheme="majorHAnsi" w:eastAsia="Times New Roman" w:hAnsiTheme="majorHAnsi" w:cs="Times New Roman"/>
          <w:b/>
          <w:lang w:val="en-CA"/>
        </w:rPr>
        <w:t xml:space="preserve"> of Ethics</w:t>
      </w:r>
      <w:r w:rsidR="007E251A" w:rsidRPr="00177ED6">
        <w:rPr>
          <w:rFonts w:asciiTheme="majorHAnsi" w:eastAsia="Times New Roman" w:hAnsiTheme="majorHAnsi" w:cs="Times New Roman"/>
          <w:b/>
          <w:lang w:val="en-CA"/>
        </w:rPr>
        <w:t xml:space="preserve"> – Ensure Safety</w:t>
      </w:r>
    </w:p>
    <w:p w14:paraId="4CA5A654" w14:textId="77777777" w:rsidR="007E251A" w:rsidRPr="00177ED6" w:rsidRDefault="007E251A" w:rsidP="005F621B">
      <w:pPr>
        <w:rPr>
          <w:rFonts w:asciiTheme="majorHAnsi" w:hAnsiTheme="majorHAnsi"/>
        </w:rPr>
      </w:pPr>
      <w:r w:rsidRPr="00177ED6">
        <w:rPr>
          <w:rFonts w:asciiTheme="majorHAnsi" w:eastAsia="Times New Roman" w:hAnsiTheme="majorHAnsi" w:cs="Times New Roman"/>
          <w:lang w:val="en-CA"/>
        </w:rPr>
        <w:t>To ensure safety, t</w:t>
      </w:r>
      <w:r w:rsidR="00794264" w:rsidRPr="00177ED6">
        <w:rPr>
          <w:rFonts w:asciiTheme="majorHAnsi" w:eastAsia="Times New Roman" w:hAnsiTheme="majorHAnsi" w:cs="Times New Roman"/>
          <w:lang w:val="en-CA"/>
        </w:rPr>
        <w:t xml:space="preserve">he SSP is expected to use good judgement. </w:t>
      </w:r>
      <w:r w:rsidR="00DE6244" w:rsidRPr="00177ED6">
        <w:rPr>
          <w:rFonts w:asciiTheme="majorHAnsi" w:hAnsiTheme="majorHAnsi"/>
        </w:rPr>
        <w:t xml:space="preserve">Factors that </w:t>
      </w:r>
      <w:r w:rsidR="001126B8" w:rsidRPr="00177ED6">
        <w:rPr>
          <w:rFonts w:asciiTheme="majorHAnsi" w:hAnsiTheme="majorHAnsi"/>
        </w:rPr>
        <w:t>should</w:t>
      </w:r>
      <w:r w:rsidR="00DE6244" w:rsidRPr="00177ED6">
        <w:rPr>
          <w:rFonts w:asciiTheme="majorHAnsi" w:hAnsiTheme="majorHAnsi"/>
        </w:rPr>
        <w:t xml:space="preserve"> be taken into consideration include the design of the environment, the demands of the setting, </w:t>
      </w:r>
      <w:r w:rsidRPr="00177ED6">
        <w:rPr>
          <w:rFonts w:asciiTheme="majorHAnsi" w:hAnsiTheme="majorHAnsi"/>
        </w:rPr>
        <w:t>the purpose of the outing.</w:t>
      </w:r>
    </w:p>
    <w:p w14:paraId="10305CBB" w14:textId="77777777" w:rsidR="007E251A" w:rsidRPr="00177ED6" w:rsidRDefault="007E251A" w:rsidP="005F621B">
      <w:pPr>
        <w:rPr>
          <w:rFonts w:asciiTheme="majorHAnsi" w:hAnsiTheme="majorHAnsi"/>
        </w:rPr>
      </w:pPr>
    </w:p>
    <w:p w14:paraId="072C4CB5" w14:textId="79BDC65A" w:rsidR="00DE6244" w:rsidRPr="00177ED6" w:rsidRDefault="007E251A" w:rsidP="005F621B">
      <w:pPr>
        <w:rPr>
          <w:rFonts w:asciiTheme="majorHAnsi" w:eastAsia="Times New Roman" w:hAnsiTheme="majorHAnsi" w:cs="Times New Roman"/>
          <w:lang w:val="en-CA"/>
        </w:rPr>
      </w:pPr>
      <w:r w:rsidRPr="00177ED6">
        <w:rPr>
          <w:rFonts w:asciiTheme="majorHAnsi" w:hAnsiTheme="majorHAnsi"/>
        </w:rPr>
        <w:t xml:space="preserve">Other </w:t>
      </w:r>
      <w:r w:rsidR="00DE6244" w:rsidRPr="00177ED6">
        <w:rPr>
          <w:rFonts w:asciiTheme="majorHAnsi" w:hAnsiTheme="majorHAnsi"/>
        </w:rPr>
        <w:t xml:space="preserve">important </w:t>
      </w:r>
      <w:r w:rsidRPr="00177ED6">
        <w:rPr>
          <w:rFonts w:asciiTheme="majorHAnsi" w:hAnsiTheme="majorHAnsi"/>
        </w:rPr>
        <w:t xml:space="preserve">considerations include </w:t>
      </w:r>
      <w:r w:rsidR="00DE6244" w:rsidRPr="00177ED6">
        <w:rPr>
          <w:rFonts w:asciiTheme="majorHAnsi" w:hAnsiTheme="majorHAnsi"/>
        </w:rPr>
        <w:t>the DeafBlind person’s medical, physical, cognitive and developmental abilities</w:t>
      </w:r>
      <w:r w:rsidR="00F95F2A" w:rsidRPr="00177ED6">
        <w:rPr>
          <w:rFonts w:asciiTheme="majorHAnsi" w:hAnsiTheme="majorHAnsi"/>
        </w:rPr>
        <w:t>, when determining how to proceed safely.</w:t>
      </w:r>
    </w:p>
    <w:p w14:paraId="6405F3E8" w14:textId="20A57954" w:rsidR="00794264" w:rsidRPr="00177ED6" w:rsidRDefault="00794264" w:rsidP="005F621B">
      <w:pPr>
        <w:rPr>
          <w:rFonts w:asciiTheme="majorHAnsi" w:eastAsia="Times New Roman" w:hAnsiTheme="majorHAnsi" w:cs="Times New Roman"/>
          <w:lang w:val="en-CA"/>
        </w:rPr>
      </w:pPr>
    </w:p>
    <w:p w14:paraId="2A45EE0B" w14:textId="3BD5AF63" w:rsidR="00F95F2A" w:rsidRPr="00177ED6" w:rsidRDefault="00177ED6" w:rsidP="005F621B">
      <w:pPr>
        <w:rPr>
          <w:rFonts w:asciiTheme="majorHAnsi" w:eastAsia="Times New Roman" w:hAnsiTheme="majorHAnsi" w:cs="Times New Roman"/>
          <w:b/>
          <w:lang w:val="en-CA"/>
        </w:rPr>
      </w:pPr>
      <w:r w:rsidRPr="00177ED6">
        <w:rPr>
          <w:rFonts w:asciiTheme="majorHAnsi" w:hAnsiTheme="majorHAnsi"/>
          <w:b/>
        </w:rPr>
        <w:t xml:space="preserve">Slide: </w:t>
      </w:r>
      <w:r w:rsidR="00F95F2A" w:rsidRPr="00177ED6">
        <w:rPr>
          <w:rFonts w:asciiTheme="majorHAnsi" w:eastAsia="Times New Roman" w:hAnsiTheme="majorHAnsi" w:cs="Times New Roman"/>
          <w:b/>
          <w:lang w:val="en-CA"/>
        </w:rPr>
        <w:t>Code of Ethics – Honesty &amp; Integrity</w:t>
      </w:r>
    </w:p>
    <w:p w14:paraId="31151C6B" w14:textId="0F5581E8" w:rsidR="00BF0D98" w:rsidRPr="00177ED6" w:rsidRDefault="00BF0D98" w:rsidP="005F621B">
      <w:pPr>
        <w:rPr>
          <w:rFonts w:asciiTheme="majorHAnsi" w:hAnsiTheme="majorHAnsi"/>
        </w:rPr>
      </w:pPr>
      <w:r w:rsidRPr="00177ED6">
        <w:rPr>
          <w:rFonts w:asciiTheme="majorHAnsi" w:hAnsiTheme="majorHAnsi"/>
        </w:rPr>
        <w:t>The SSP will behave honestly and with integrity.</w:t>
      </w:r>
      <w:r w:rsidR="00DE6244" w:rsidRPr="00177ED6">
        <w:rPr>
          <w:rFonts w:asciiTheme="majorHAnsi" w:hAnsiTheme="majorHAnsi"/>
        </w:rPr>
        <w:t xml:space="preserve"> </w:t>
      </w:r>
      <w:r w:rsidR="00DE6244" w:rsidRPr="00177ED6">
        <w:rPr>
          <w:rFonts w:asciiTheme="majorHAnsi" w:eastAsia="Times New Roman" w:hAnsiTheme="majorHAnsi"/>
        </w:rPr>
        <w:t xml:space="preserve">They must endeavour to avoid any situations that can appear as a conflict of interest.  </w:t>
      </w:r>
    </w:p>
    <w:p w14:paraId="4037DBE3" w14:textId="77777777" w:rsidR="00BF0D98" w:rsidRPr="00177ED6" w:rsidRDefault="00BF0D98" w:rsidP="005F621B">
      <w:pPr>
        <w:rPr>
          <w:rFonts w:asciiTheme="majorHAnsi" w:hAnsiTheme="majorHAnsi"/>
        </w:rPr>
      </w:pPr>
    </w:p>
    <w:p w14:paraId="166AB141" w14:textId="0FB62CEE" w:rsidR="00DA4D13" w:rsidRPr="00177ED6" w:rsidRDefault="00177ED6" w:rsidP="005F621B">
      <w:pPr>
        <w:rPr>
          <w:rFonts w:asciiTheme="majorHAnsi" w:hAnsiTheme="majorHAnsi"/>
          <w:b/>
        </w:rPr>
      </w:pPr>
      <w:r w:rsidRPr="00177ED6">
        <w:rPr>
          <w:rFonts w:asciiTheme="majorHAnsi" w:hAnsiTheme="majorHAnsi"/>
          <w:b/>
        </w:rPr>
        <w:t xml:space="preserve">Slide: </w:t>
      </w:r>
      <w:r w:rsidR="00DA4D13" w:rsidRPr="00177ED6">
        <w:rPr>
          <w:rFonts w:asciiTheme="majorHAnsi" w:hAnsiTheme="majorHAnsi"/>
          <w:b/>
        </w:rPr>
        <w:t>Code of Conduct – Do not lend or borrow</w:t>
      </w:r>
    </w:p>
    <w:p w14:paraId="6876643C" w14:textId="714F4F13" w:rsidR="00BF0D98" w:rsidRPr="00177ED6" w:rsidRDefault="00BF0D98"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The SSP is not permitted to lend</w:t>
      </w:r>
      <w:r w:rsidR="00DA4D13" w:rsidRPr="00177ED6">
        <w:rPr>
          <w:rFonts w:asciiTheme="majorHAnsi" w:eastAsia="Times New Roman" w:hAnsiTheme="majorHAnsi" w:cs="Times New Roman"/>
          <w:lang w:val="en-CA"/>
        </w:rPr>
        <w:t xml:space="preserve"> to, </w:t>
      </w:r>
      <w:r w:rsidRPr="00177ED6">
        <w:rPr>
          <w:rFonts w:asciiTheme="majorHAnsi" w:eastAsia="Times New Roman" w:hAnsiTheme="majorHAnsi" w:cs="Times New Roman"/>
          <w:lang w:val="en-CA"/>
        </w:rPr>
        <w:t>or borrow</w:t>
      </w:r>
      <w:r w:rsidR="00DA4D13" w:rsidRPr="00177ED6">
        <w:rPr>
          <w:rFonts w:asciiTheme="majorHAnsi" w:eastAsia="Times New Roman" w:hAnsiTheme="majorHAnsi" w:cs="Times New Roman"/>
          <w:lang w:val="en-CA"/>
        </w:rPr>
        <w:t xml:space="preserve"> money or goods </w:t>
      </w:r>
      <w:r w:rsidRPr="00177ED6">
        <w:rPr>
          <w:rFonts w:asciiTheme="majorHAnsi" w:eastAsia="Times New Roman" w:hAnsiTheme="majorHAnsi" w:cs="Times New Roman"/>
          <w:lang w:val="en-CA"/>
        </w:rPr>
        <w:t xml:space="preserve">from the DeafBlind person. </w:t>
      </w:r>
    </w:p>
    <w:p w14:paraId="5179D2F8" w14:textId="77777777" w:rsidR="0039118C" w:rsidRPr="00177ED6" w:rsidRDefault="0039118C" w:rsidP="005F621B">
      <w:pPr>
        <w:rPr>
          <w:rFonts w:asciiTheme="majorHAnsi" w:hAnsiTheme="majorHAnsi" w:cs="Times New Roman"/>
          <w:lang w:val="en-CA"/>
        </w:rPr>
      </w:pPr>
    </w:p>
    <w:p w14:paraId="0A9974F5" w14:textId="5AE65045" w:rsidR="00DA4D13" w:rsidRPr="00177ED6" w:rsidRDefault="00177ED6" w:rsidP="005F621B">
      <w:pPr>
        <w:rPr>
          <w:rFonts w:asciiTheme="majorHAnsi" w:hAnsiTheme="majorHAnsi" w:cs="Times New Roman"/>
          <w:b/>
          <w:lang w:val="en-CA"/>
        </w:rPr>
      </w:pPr>
      <w:r w:rsidRPr="00177ED6">
        <w:rPr>
          <w:rFonts w:asciiTheme="majorHAnsi" w:hAnsiTheme="majorHAnsi"/>
          <w:b/>
        </w:rPr>
        <w:t xml:space="preserve">Slide: </w:t>
      </w:r>
      <w:r w:rsidR="00DA4D13" w:rsidRPr="00177ED6">
        <w:rPr>
          <w:rFonts w:asciiTheme="majorHAnsi" w:hAnsiTheme="majorHAnsi" w:cs="Times New Roman"/>
          <w:b/>
          <w:lang w:val="en-CA"/>
        </w:rPr>
        <w:t>Code of Conduct – Financial Matters: Protect all parties</w:t>
      </w:r>
    </w:p>
    <w:p w14:paraId="397ED59C" w14:textId="77777777" w:rsidR="00BF0D98" w:rsidRPr="00177ED6" w:rsidRDefault="00BF0D98" w:rsidP="005F621B">
      <w:pPr>
        <w:rPr>
          <w:rFonts w:asciiTheme="majorHAnsi" w:hAnsiTheme="majorHAnsi" w:cs="Times New Roman"/>
          <w:lang w:val="en-CA"/>
        </w:rPr>
      </w:pPr>
      <w:r w:rsidRPr="00177ED6">
        <w:rPr>
          <w:rFonts w:asciiTheme="majorHAnsi" w:hAnsiTheme="majorHAnsi" w:cs="Times New Roman"/>
          <w:lang w:val="en-CA"/>
        </w:rPr>
        <w:t xml:space="preserve">When assisting the DeafBlind person with financial or money situations, SSPs must protect themself and protect the DeafBlind person by taking actions and making decisions to ensure that no misunderstandings and/or concerns of theft or fraud will occur. </w:t>
      </w:r>
    </w:p>
    <w:p w14:paraId="51D59FDB" w14:textId="77777777" w:rsidR="00BF0D98" w:rsidRPr="00177ED6" w:rsidRDefault="00BF0D98" w:rsidP="005F621B">
      <w:pPr>
        <w:rPr>
          <w:rFonts w:asciiTheme="majorHAnsi" w:eastAsia="Times New Roman" w:hAnsiTheme="majorHAnsi" w:cs="Times New Roman"/>
          <w:lang w:val="en-CA"/>
        </w:rPr>
      </w:pPr>
    </w:p>
    <w:p w14:paraId="2F964A85" w14:textId="50A24E8B" w:rsidR="00DA4D13" w:rsidRPr="00E041F4" w:rsidRDefault="00177ED6" w:rsidP="005F621B">
      <w:pPr>
        <w:rPr>
          <w:rFonts w:asciiTheme="majorHAnsi" w:eastAsia="Times New Roman" w:hAnsiTheme="majorHAnsi" w:cs="Times New Roman"/>
          <w:b/>
          <w:lang w:val="en-CA"/>
        </w:rPr>
      </w:pPr>
      <w:r w:rsidRPr="00E041F4">
        <w:rPr>
          <w:rFonts w:asciiTheme="majorHAnsi" w:hAnsiTheme="majorHAnsi"/>
          <w:b/>
        </w:rPr>
        <w:t xml:space="preserve">Slide: </w:t>
      </w:r>
      <w:r w:rsidR="00DA4D13" w:rsidRPr="00E041F4">
        <w:rPr>
          <w:rFonts w:asciiTheme="majorHAnsi" w:eastAsia="Times New Roman" w:hAnsiTheme="majorHAnsi" w:cs="Times New Roman"/>
          <w:b/>
          <w:lang w:val="en-CA"/>
        </w:rPr>
        <w:t>Code of Conduct – Work-related cell phone use</w:t>
      </w:r>
    </w:p>
    <w:p w14:paraId="0B627AC4" w14:textId="35502A3E" w:rsidR="00BF0D98" w:rsidRPr="00177ED6" w:rsidRDefault="00BF0D98"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While working, the SSP should</w:t>
      </w:r>
      <w:r w:rsidRPr="00177ED6">
        <w:rPr>
          <w:rFonts w:asciiTheme="majorHAnsi" w:eastAsia="Times New Roman" w:hAnsiTheme="majorHAnsi" w:cs="Times New Roman"/>
          <w:u w:val="single"/>
          <w:lang w:val="en-CA"/>
        </w:rPr>
        <w:t xml:space="preserve"> </w:t>
      </w:r>
      <w:r w:rsidRPr="00177ED6">
        <w:rPr>
          <w:rFonts w:asciiTheme="majorHAnsi" w:eastAsia="Times New Roman" w:hAnsiTheme="majorHAnsi" w:cs="Times New Roman"/>
          <w:lang w:val="en-CA"/>
        </w:rPr>
        <w:t>not be using their cell phone or other mobile devices, unless is it is related to their work duties with the DeafBlind person.</w:t>
      </w:r>
      <w:r w:rsidR="00D10269" w:rsidRPr="00177ED6">
        <w:rPr>
          <w:rFonts w:asciiTheme="majorHAnsi" w:eastAsia="Times New Roman" w:hAnsiTheme="majorHAnsi" w:cs="Times New Roman"/>
          <w:lang w:val="en-CA"/>
        </w:rPr>
        <w:t xml:space="preserve"> No text</w:t>
      </w:r>
      <w:r w:rsidR="00045945" w:rsidRPr="00177ED6">
        <w:rPr>
          <w:rFonts w:asciiTheme="majorHAnsi" w:eastAsia="Times New Roman" w:hAnsiTheme="majorHAnsi" w:cs="Times New Roman"/>
          <w:lang w:val="en-CA"/>
        </w:rPr>
        <w:t xml:space="preserve">ing or phone calls with others, </w:t>
      </w:r>
      <w:r w:rsidR="00D10269" w:rsidRPr="00177ED6">
        <w:rPr>
          <w:rFonts w:asciiTheme="majorHAnsi" w:eastAsia="Times New Roman" w:hAnsiTheme="majorHAnsi" w:cs="Times New Roman"/>
          <w:lang w:val="en-CA"/>
        </w:rPr>
        <w:t xml:space="preserve">unless permission is </w:t>
      </w:r>
      <w:r w:rsidR="00045945" w:rsidRPr="00177ED6">
        <w:rPr>
          <w:rFonts w:asciiTheme="majorHAnsi" w:eastAsia="Times New Roman" w:hAnsiTheme="majorHAnsi" w:cs="Times New Roman"/>
          <w:lang w:val="en-CA"/>
        </w:rPr>
        <w:t>given from the DeafBlind person. C</w:t>
      </w:r>
      <w:r w:rsidR="00D10269" w:rsidRPr="00177ED6">
        <w:rPr>
          <w:rFonts w:asciiTheme="majorHAnsi" w:eastAsia="Times New Roman" w:hAnsiTheme="majorHAnsi" w:cs="Times New Roman"/>
          <w:lang w:val="en-CA"/>
        </w:rPr>
        <w:t xml:space="preserve">hecking social media or looking at web sites </w:t>
      </w:r>
      <w:r w:rsidR="00045945" w:rsidRPr="00177ED6">
        <w:rPr>
          <w:rFonts w:asciiTheme="majorHAnsi" w:eastAsia="Times New Roman" w:hAnsiTheme="majorHAnsi" w:cs="Times New Roman"/>
          <w:lang w:val="en-CA"/>
        </w:rPr>
        <w:t>should be work related.</w:t>
      </w:r>
      <w:r w:rsidR="00D10269" w:rsidRPr="00177ED6">
        <w:rPr>
          <w:rFonts w:asciiTheme="majorHAnsi" w:eastAsia="Times New Roman" w:hAnsiTheme="majorHAnsi" w:cs="Times New Roman"/>
          <w:lang w:val="en-CA"/>
        </w:rPr>
        <w:t xml:space="preserve"> No photos, ‘selfies’ or videos should be taken without the permission of the DeafBlind person, and others involved.</w:t>
      </w:r>
    </w:p>
    <w:p w14:paraId="611AC8EB" w14:textId="77777777" w:rsidR="00BF0D98" w:rsidRPr="00177ED6" w:rsidRDefault="00BF0D98" w:rsidP="005F621B">
      <w:pPr>
        <w:rPr>
          <w:rFonts w:asciiTheme="majorHAnsi" w:hAnsiTheme="majorHAnsi"/>
        </w:rPr>
      </w:pPr>
    </w:p>
    <w:p w14:paraId="581A8A69" w14:textId="7DABFE6A" w:rsidR="00701CE6" w:rsidRPr="00E041F4" w:rsidRDefault="00177ED6" w:rsidP="005F621B">
      <w:pPr>
        <w:rPr>
          <w:rFonts w:asciiTheme="majorHAnsi" w:hAnsiTheme="majorHAnsi"/>
          <w:b/>
        </w:rPr>
      </w:pPr>
      <w:r w:rsidRPr="00E041F4">
        <w:rPr>
          <w:rFonts w:asciiTheme="majorHAnsi" w:hAnsiTheme="majorHAnsi"/>
          <w:b/>
        </w:rPr>
        <w:t xml:space="preserve">Slide: </w:t>
      </w:r>
      <w:r w:rsidR="00701CE6" w:rsidRPr="00E041F4">
        <w:rPr>
          <w:rFonts w:asciiTheme="majorHAnsi" w:hAnsiTheme="majorHAnsi"/>
          <w:b/>
        </w:rPr>
        <w:t>Code of Conduct – Personal errands while working</w:t>
      </w:r>
    </w:p>
    <w:p w14:paraId="51D5C0F8" w14:textId="386594AD" w:rsidR="00701CE6" w:rsidRPr="00177ED6" w:rsidRDefault="00DE6244"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SSPs</w:t>
      </w:r>
      <w:r w:rsidR="00BF0D98" w:rsidRPr="00177ED6">
        <w:rPr>
          <w:rFonts w:asciiTheme="majorHAnsi" w:eastAsia="Times New Roman" w:hAnsiTheme="majorHAnsi" w:cs="Times New Roman"/>
          <w:lang w:val="en-CA"/>
        </w:rPr>
        <w:t xml:space="preserve"> do not do </w:t>
      </w:r>
      <w:r w:rsidRPr="00177ED6">
        <w:rPr>
          <w:rFonts w:asciiTheme="majorHAnsi" w:eastAsia="Times New Roman" w:hAnsiTheme="majorHAnsi" w:cs="Times New Roman"/>
          <w:lang w:val="en-CA"/>
        </w:rPr>
        <w:t>their</w:t>
      </w:r>
      <w:r w:rsidR="00701CE6" w:rsidRPr="00177ED6">
        <w:rPr>
          <w:rFonts w:asciiTheme="majorHAnsi" w:eastAsia="Times New Roman" w:hAnsiTheme="majorHAnsi" w:cs="Times New Roman"/>
          <w:lang w:val="en-CA"/>
        </w:rPr>
        <w:t xml:space="preserve"> own</w:t>
      </w:r>
      <w:r w:rsidR="00BF0D98" w:rsidRPr="00177ED6">
        <w:rPr>
          <w:rFonts w:asciiTheme="majorHAnsi" w:eastAsia="Times New Roman" w:hAnsiTheme="majorHAnsi" w:cs="Times New Roman"/>
          <w:lang w:val="en-CA"/>
        </w:rPr>
        <w:t xml:space="preserve"> personal </w:t>
      </w:r>
      <w:r w:rsidR="00701CE6" w:rsidRPr="00177ED6">
        <w:rPr>
          <w:rFonts w:asciiTheme="majorHAnsi" w:eastAsia="Times New Roman" w:hAnsiTheme="majorHAnsi" w:cs="Times New Roman"/>
          <w:lang w:val="en-CA"/>
        </w:rPr>
        <w:t>business</w:t>
      </w:r>
      <w:r w:rsidR="00BF0D98" w:rsidRPr="00177ED6">
        <w:rPr>
          <w:rFonts w:asciiTheme="majorHAnsi" w:eastAsia="Times New Roman" w:hAnsiTheme="majorHAnsi" w:cs="Times New Roman"/>
          <w:lang w:val="en-CA"/>
        </w:rPr>
        <w:t xml:space="preserve"> such as shopping, errands, or </w:t>
      </w:r>
      <w:r w:rsidR="001F0FE3" w:rsidRPr="00177ED6">
        <w:rPr>
          <w:rFonts w:asciiTheme="majorHAnsi" w:eastAsia="Times New Roman" w:hAnsiTheme="majorHAnsi" w:cs="Times New Roman"/>
          <w:lang w:val="en-CA"/>
        </w:rPr>
        <w:t>other tasks</w:t>
      </w:r>
      <w:r w:rsidR="003D5658" w:rsidRPr="00177ED6">
        <w:rPr>
          <w:rFonts w:asciiTheme="majorHAnsi" w:eastAsia="Times New Roman" w:hAnsiTheme="majorHAnsi" w:cs="Times New Roman"/>
          <w:lang w:val="en-CA"/>
        </w:rPr>
        <w:t xml:space="preserve"> when </w:t>
      </w:r>
      <w:r w:rsidR="00701CE6" w:rsidRPr="00177ED6">
        <w:rPr>
          <w:rFonts w:asciiTheme="majorHAnsi" w:eastAsia="Times New Roman" w:hAnsiTheme="majorHAnsi" w:cs="Times New Roman"/>
          <w:lang w:val="en-CA"/>
        </w:rPr>
        <w:t xml:space="preserve">working with </w:t>
      </w:r>
      <w:r w:rsidR="003D5658" w:rsidRPr="00177ED6">
        <w:rPr>
          <w:rFonts w:asciiTheme="majorHAnsi" w:eastAsia="Times New Roman" w:hAnsiTheme="majorHAnsi" w:cs="Times New Roman"/>
          <w:lang w:val="en-CA"/>
        </w:rPr>
        <w:t>a DeafBlind person. T</w:t>
      </w:r>
      <w:r w:rsidR="00BF0D98" w:rsidRPr="00177ED6">
        <w:rPr>
          <w:rFonts w:asciiTheme="majorHAnsi" w:eastAsia="Times New Roman" w:hAnsiTheme="majorHAnsi" w:cs="Times New Roman"/>
          <w:lang w:val="en-CA"/>
        </w:rPr>
        <w:t>he consumption of alcohol or other intoxicating substances is prohibited</w:t>
      </w:r>
      <w:r w:rsidR="00701CE6" w:rsidRPr="00177ED6">
        <w:rPr>
          <w:rFonts w:asciiTheme="majorHAnsi" w:eastAsia="Times New Roman" w:hAnsiTheme="majorHAnsi" w:cs="Times New Roman"/>
          <w:lang w:val="en-CA"/>
        </w:rPr>
        <w:t xml:space="preserve"> while on the job</w:t>
      </w:r>
      <w:r w:rsidR="000F6AA3" w:rsidRPr="00177ED6">
        <w:rPr>
          <w:rFonts w:asciiTheme="majorHAnsi" w:eastAsia="Times New Roman" w:hAnsiTheme="majorHAnsi" w:cs="Times New Roman"/>
          <w:lang w:val="en-CA"/>
        </w:rPr>
        <w:t>, even if the DeafBlind person is partaking</w:t>
      </w:r>
      <w:r w:rsidR="00701CE6" w:rsidRPr="00177ED6">
        <w:rPr>
          <w:rFonts w:asciiTheme="majorHAnsi" w:eastAsia="Times New Roman" w:hAnsiTheme="majorHAnsi" w:cs="Times New Roman"/>
          <w:lang w:val="en-CA"/>
        </w:rPr>
        <w:t>.</w:t>
      </w:r>
    </w:p>
    <w:p w14:paraId="37A981C6" w14:textId="77777777" w:rsidR="00701CE6" w:rsidRPr="00177ED6" w:rsidRDefault="00701CE6" w:rsidP="005F621B">
      <w:pPr>
        <w:rPr>
          <w:rFonts w:asciiTheme="majorHAnsi" w:eastAsia="Times New Roman" w:hAnsiTheme="majorHAnsi" w:cs="Times New Roman"/>
          <w:lang w:val="en-CA"/>
        </w:rPr>
      </w:pPr>
    </w:p>
    <w:p w14:paraId="732C6B3F" w14:textId="1043C603" w:rsidR="00D10269" w:rsidRPr="00177ED6" w:rsidRDefault="00701CE6" w:rsidP="005F621B">
      <w:pPr>
        <w:rPr>
          <w:rFonts w:asciiTheme="majorHAnsi" w:hAnsiTheme="majorHAnsi"/>
        </w:rPr>
      </w:pPr>
      <w:r w:rsidRPr="00177ED6">
        <w:rPr>
          <w:rFonts w:asciiTheme="majorHAnsi" w:eastAsia="Times New Roman" w:hAnsiTheme="majorHAnsi" w:cs="Times New Roman"/>
          <w:lang w:val="en-CA"/>
        </w:rPr>
        <w:t>However, i</w:t>
      </w:r>
      <w:r w:rsidR="00D10269" w:rsidRPr="00177ED6">
        <w:rPr>
          <w:rFonts w:asciiTheme="majorHAnsi" w:eastAsia="Times New Roman" w:hAnsiTheme="majorHAnsi" w:cs="Times New Roman"/>
          <w:lang w:val="en-CA"/>
        </w:rPr>
        <w:t xml:space="preserve">f the SSP is volunteering, these restrictions regarding personal shopping, drinking, etc. may be relaxed, if </w:t>
      </w:r>
      <w:r w:rsidRPr="00177ED6">
        <w:rPr>
          <w:rFonts w:asciiTheme="majorHAnsi" w:eastAsia="Times New Roman" w:hAnsiTheme="majorHAnsi" w:cs="Times New Roman"/>
          <w:lang w:val="en-CA"/>
        </w:rPr>
        <w:t>agreed upon</w:t>
      </w:r>
      <w:r w:rsidR="00D10269" w:rsidRPr="00177ED6">
        <w:rPr>
          <w:rFonts w:asciiTheme="majorHAnsi" w:eastAsia="Times New Roman" w:hAnsiTheme="majorHAnsi" w:cs="Times New Roman"/>
          <w:lang w:val="en-CA"/>
        </w:rPr>
        <w:t xml:space="preserve"> in advance by the DeafBlind person.</w:t>
      </w:r>
    </w:p>
    <w:p w14:paraId="116D9C11" w14:textId="77777777" w:rsidR="00BF0D98" w:rsidRPr="00177ED6" w:rsidRDefault="00BF0D98" w:rsidP="005F621B">
      <w:pPr>
        <w:rPr>
          <w:rFonts w:asciiTheme="majorHAnsi" w:hAnsiTheme="majorHAnsi"/>
        </w:rPr>
      </w:pPr>
    </w:p>
    <w:p w14:paraId="6A00DF45" w14:textId="4A4C1321" w:rsidR="001D593E" w:rsidRPr="00E041F4" w:rsidRDefault="00177ED6" w:rsidP="005F621B">
      <w:pPr>
        <w:rPr>
          <w:rFonts w:asciiTheme="majorHAnsi" w:hAnsiTheme="majorHAnsi"/>
          <w:b/>
        </w:rPr>
      </w:pPr>
      <w:r w:rsidRPr="00E041F4">
        <w:rPr>
          <w:rFonts w:asciiTheme="majorHAnsi" w:hAnsiTheme="majorHAnsi"/>
          <w:b/>
        </w:rPr>
        <w:t xml:space="preserve">Slide: </w:t>
      </w:r>
      <w:r w:rsidR="001D593E" w:rsidRPr="00E041F4">
        <w:rPr>
          <w:rFonts w:asciiTheme="majorHAnsi" w:hAnsiTheme="majorHAnsi"/>
          <w:b/>
        </w:rPr>
        <w:t>Code of Conduct – Punctuality, Attire</w:t>
      </w:r>
    </w:p>
    <w:p w14:paraId="76C687BF" w14:textId="02C2976A" w:rsidR="001D593E" w:rsidRPr="00177ED6" w:rsidRDefault="00794264" w:rsidP="005F621B">
      <w:pPr>
        <w:rPr>
          <w:rFonts w:asciiTheme="majorHAnsi" w:hAnsiTheme="majorHAnsi"/>
        </w:rPr>
      </w:pPr>
      <w:r w:rsidRPr="00177ED6">
        <w:rPr>
          <w:rFonts w:asciiTheme="majorHAnsi" w:hAnsiTheme="majorHAnsi"/>
        </w:rPr>
        <w:t xml:space="preserve">The SSP is expected to behave in a </w:t>
      </w:r>
      <w:r w:rsidR="001D593E" w:rsidRPr="00177ED6">
        <w:rPr>
          <w:rFonts w:asciiTheme="majorHAnsi" w:hAnsiTheme="majorHAnsi"/>
        </w:rPr>
        <w:t xml:space="preserve">respectful manner at all times.  </w:t>
      </w:r>
    </w:p>
    <w:p w14:paraId="33EB6EA8" w14:textId="77777777" w:rsidR="001D593E" w:rsidRPr="00177ED6" w:rsidRDefault="001D593E" w:rsidP="005F621B">
      <w:pPr>
        <w:rPr>
          <w:rFonts w:asciiTheme="majorHAnsi" w:hAnsiTheme="majorHAnsi"/>
        </w:rPr>
      </w:pPr>
    </w:p>
    <w:p w14:paraId="2AA91C42" w14:textId="3952AE09" w:rsidR="00794264" w:rsidRPr="00177ED6" w:rsidRDefault="001D593E" w:rsidP="005F621B">
      <w:pPr>
        <w:rPr>
          <w:rFonts w:asciiTheme="majorHAnsi" w:hAnsiTheme="majorHAnsi"/>
        </w:rPr>
      </w:pPr>
      <w:r w:rsidRPr="00177ED6">
        <w:rPr>
          <w:rFonts w:asciiTheme="majorHAnsi" w:hAnsiTheme="majorHAnsi"/>
        </w:rPr>
        <w:t>Be punctual and ready to work.</w:t>
      </w:r>
    </w:p>
    <w:p w14:paraId="7E376D02" w14:textId="77777777" w:rsidR="001D593E" w:rsidRPr="00177ED6" w:rsidRDefault="001D593E" w:rsidP="005F621B">
      <w:pPr>
        <w:rPr>
          <w:rFonts w:asciiTheme="majorHAnsi" w:hAnsiTheme="majorHAnsi"/>
        </w:rPr>
      </w:pPr>
    </w:p>
    <w:p w14:paraId="4E95DCD7" w14:textId="7AACBC66" w:rsidR="004F43C1" w:rsidRPr="00177ED6" w:rsidRDefault="00794264" w:rsidP="005F621B">
      <w:pPr>
        <w:rPr>
          <w:rFonts w:asciiTheme="majorHAnsi" w:hAnsiTheme="majorHAnsi"/>
        </w:rPr>
      </w:pPr>
      <w:r w:rsidRPr="00177ED6">
        <w:rPr>
          <w:rFonts w:asciiTheme="majorHAnsi" w:hAnsiTheme="majorHAnsi"/>
        </w:rPr>
        <w:t>Dress appropriately for the setting</w:t>
      </w:r>
      <w:r w:rsidR="001D593E" w:rsidRPr="00177ED6">
        <w:rPr>
          <w:rFonts w:asciiTheme="majorHAnsi" w:hAnsiTheme="majorHAnsi"/>
        </w:rPr>
        <w:t>. R</w:t>
      </w:r>
      <w:r w:rsidR="00610581" w:rsidRPr="00177ED6">
        <w:rPr>
          <w:rFonts w:asciiTheme="majorHAnsi" w:hAnsiTheme="majorHAnsi"/>
        </w:rPr>
        <w:t>emove jewel</w:t>
      </w:r>
      <w:r w:rsidR="004F43C1" w:rsidRPr="00177ED6">
        <w:rPr>
          <w:rFonts w:asciiTheme="majorHAnsi" w:hAnsiTheme="majorHAnsi"/>
        </w:rPr>
        <w:t>ry that is distracting</w:t>
      </w:r>
      <w:r w:rsidR="001D593E" w:rsidRPr="00177ED6">
        <w:rPr>
          <w:rFonts w:asciiTheme="majorHAnsi" w:hAnsiTheme="majorHAnsi"/>
        </w:rPr>
        <w:t>.</w:t>
      </w:r>
      <w:r w:rsidR="004F43C1" w:rsidRPr="00177ED6">
        <w:rPr>
          <w:rFonts w:asciiTheme="majorHAnsi" w:hAnsiTheme="majorHAnsi"/>
        </w:rPr>
        <w:t xml:space="preserve">  </w:t>
      </w:r>
    </w:p>
    <w:p w14:paraId="0C40C783" w14:textId="4200E959" w:rsidR="00794264" w:rsidRPr="00177ED6" w:rsidRDefault="00794264" w:rsidP="005F621B">
      <w:pPr>
        <w:rPr>
          <w:rFonts w:asciiTheme="majorHAnsi" w:hAnsiTheme="majorHAnsi"/>
        </w:rPr>
      </w:pPr>
      <w:r w:rsidRPr="00177ED6">
        <w:rPr>
          <w:rFonts w:asciiTheme="majorHAnsi" w:hAnsiTheme="majorHAnsi"/>
        </w:rPr>
        <w:t>Wear colours preferred by the DeafBlind person</w:t>
      </w:r>
      <w:r w:rsidR="001D593E" w:rsidRPr="00177ED6">
        <w:rPr>
          <w:rFonts w:asciiTheme="majorHAnsi" w:hAnsiTheme="majorHAnsi"/>
        </w:rPr>
        <w:t xml:space="preserve">. </w:t>
      </w:r>
      <w:r w:rsidR="00D10269" w:rsidRPr="00177ED6">
        <w:rPr>
          <w:rFonts w:asciiTheme="majorHAnsi" w:hAnsiTheme="majorHAnsi"/>
        </w:rPr>
        <w:t>To help with effective communication, DeafBlind consumers may also prefer SSPs to wear tops with a certain length of sleeve, or higher necklines.  Where possible, please respect these preferences.</w:t>
      </w:r>
    </w:p>
    <w:p w14:paraId="2C48F283" w14:textId="77777777" w:rsidR="001D593E" w:rsidRPr="00177ED6" w:rsidRDefault="001D593E" w:rsidP="005F621B">
      <w:pPr>
        <w:rPr>
          <w:rFonts w:asciiTheme="majorHAnsi" w:hAnsiTheme="majorHAnsi"/>
        </w:rPr>
      </w:pPr>
    </w:p>
    <w:p w14:paraId="5859DBBE" w14:textId="6386C51C" w:rsidR="001D593E" w:rsidRPr="00E041F4" w:rsidRDefault="00177ED6" w:rsidP="005F621B">
      <w:pPr>
        <w:rPr>
          <w:rFonts w:asciiTheme="majorHAnsi" w:hAnsiTheme="majorHAnsi"/>
          <w:b/>
        </w:rPr>
      </w:pPr>
      <w:r w:rsidRPr="00E041F4">
        <w:rPr>
          <w:rFonts w:asciiTheme="majorHAnsi" w:hAnsiTheme="majorHAnsi"/>
          <w:b/>
        </w:rPr>
        <w:t xml:space="preserve">Slide: </w:t>
      </w:r>
      <w:r w:rsidR="001D593E" w:rsidRPr="00E041F4">
        <w:rPr>
          <w:rFonts w:asciiTheme="majorHAnsi" w:hAnsiTheme="majorHAnsi"/>
          <w:b/>
        </w:rPr>
        <w:t>Code of Conduct – Scents, Smoking</w:t>
      </w:r>
    </w:p>
    <w:p w14:paraId="2C32931B" w14:textId="16B70242" w:rsidR="00794264" w:rsidRPr="00177ED6" w:rsidRDefault="00794264" w:rsidP="005F621B">
      <w:pPr>
        <w:rPr>
          <w:rFonts w:asciiTheme="majorHAnsi" w:hAnsiTheme="majorHAnsi"/>
        </w:rPr>
      </w:pPr>
      <w:r w:rsidRPr="00177ED6">
        <w:rPr>
          <w:rFonts w:asciiTheme="majorHAnsi" w:hAnsiTheme="majorHAnsi"/>
        </w:rPr>
        <w:t>Get permission from the DeafBlind person before using perfume or other scented products</w:t>
      </w:r>
      <w:r w:rsidR="001B36C6" w:rsidRPr="00177ED6">
        <w:rPr>
          <w:rFonts w:asciiTheme="majorHAnsi" w:hAnsiTheme="majorHAnsi"/>
        </w:rPr>
        <w:t xml:space="preserve">, </w:t>
      </w:r>
      <w:r w:rsidR="003D5658" w:rsidRPr="00177ED6">
        <w:rPr>
          <w:rFonts w:asciiTheme="majorHAnsi" w:hAnsiTheme="majorHAnsi"/>
        </w:rPr>
        <w:t>unscented products may be preferred</w:t>
      </w:r>
      <w:r w:rsidR="001B36C6" w:rsidRPr="00177ED6">
        <w:rPr>
          <w:rFonts w:asciiTheme="majorHAnsi" w:hAnsiTheme="majorHAnsi"/>
        </w:rPr>
        <w:t>.</w:t>
      </w:r>
    </w:p>
    <w:p w14:paraId="6A068FD2" w14:textId="77777777" w:rsidR="001D593E" w:rsidRPr="00177ED6" w:rsidRDefault="001D593E" w:rsidP="005F621B">
      <w:pPr>
        <w:rPr>
          <w:rFonts w:asciiTheme="majorHAnsi" w:hAnsiTheme="majorHAnsi"/>
        </w:rPr>
      </w:pPr>
    </w:p>
    <w:p w14:paraId="25DA3824" w14:textId="77777777" w:rsidR="00794264" w:rsidRPr="00177ED6" w:rsidRDefault="00794264" w:rsidP="005F621B">
      <w:pPr>
        <w:rPr>
          <w:rFonts w:asciiTheme="majorHAnsi" w:hAnsiTheme="majorHAnsi"/>
        </w:rPr>
      </w:pPr>
      <w:r w:rsidRPr="00177ED6">
        <w:rPr>
          <w:rFonts w:asciiTheme="majorHAnsi" w:hAnsiTheme="majorHAnsi"/>
        </w:rPr>
        <w:t>Unless permission is given, smoking should be avoided while working as an SSP</w:t>
      </w:r>
    </w:p>
    <w:p w14:paraId="459C6402" w14:textId="77777777" w:rsidR="00D10269" w:rsidRPr="00177ED6" w:rsidRDefault="00D10269" w:rsidP="005F621B">
      <w:pPr>
        <w:rPr>
          <w:rFonts w:asciiTheme="majorHAnsi" w:eastAsia="Times New Roman" w:hAnsiTheme="majorHAnsi" w:cs="Times New Roman"/>
          <w:bCs/>
          <w:color w:val="548DD4" w:themeColor="text2" w:themeTint="99"/>
          <w:lang w:val="en-CA"/>
        </w:rPr>
      </w:pPr>
    </w:p>
    <w:p w14:paraId="45EB33B7" w14:textId="4444A122" w:rsidR="001B36C6" w:rsidRPr="00E041F4" w:rsidRDefault="00177ED6" w:rsidP="005F621B">
      <w:pPr>
        <w:rPr>
          <w:rFonts w:asciiTheme="majorHAnsi" w:hAnsiTheme="majorHAnsi" w:cs="Times New Roman"/>
          <w:b/>
          <w:lang w:val="en-CA"/>
        </w:rPr>
      </w:pPr>
      <w:r w:rsidRPr="00E041F4">
        <w:rPr>
          <w:rFonts w:asciiTheme="majorHAnsi" w:hAnsiTheme="majorHAnsi"/>
          <w:b/>
        </w:rPr>
        <w:t xml:space="preserve">Slide: </w:t>
      </w:r>
      <w:r w:rsidR="003C109C" w:rsidRPr="00E041F4">
        <w:rPr>
          <w:rFonts w:asciiTheme="majorHAnsi" w:hAnsiTheme="majorHAnsi" w:cs="Times New Roman"/>
          <w:b/>
          <w:lang w:val="en-CA"/>
        </w:rPr>
        <w:t xml:space="preserve">Code of Conduct - </w:t>
      </w:r>
      <w:r w:rsidR="001B36C6" w:rsidRPr="00E041F4">
        <w:rPr>
          <w:rFonts w:asciiTheme="majorHAnsi" w:hAnsiTheme="majorHAnsi" w:cs="Times New Roman"/>
          <w:b/>
          <w:lang w:val="en-CA"/>
        </w:rPr>
        <w:t>Neutrality</w:t>
      </w:r>
    </w:p>
    <w:p w14:paraId="6B2BCD78" w14:textId="77777777" w:rsidR="001B36C6" w:rsidRPr="00177ED6" w:rsidRDefault="001B36C6" w:rsidP="005F621B">
      <w:pPr>
        <w:rPr>
          <w:rFonts w:asciiTheme="majorHAnsi" w:hAnsiTheme="majorHAnsi" w:cs="Times New Roman"/>
          <w:lang w:val="en-CA"/>
        </w:rPr>
      </w:pPr>
      <w:r w:rsidRPr="00177ED6">
        <w:rPr>
          <w:rFonts w:asciiTheme="majorHAnsi" w:hAnsiTheme="majorHAnsi" w:cs="Times New Roman"/>
          <w:lang w:val="en-CA"/>
        </w:rPr>
        <w:t>SSPs must remain neutral throughout all their assignments.</w:t>
      </w:r>
    </w:p>
    <w:p w14:paraId="0A765435" w14:textId="77777777" w:rsidR="001B36C6" w:rsidRPr="00177ED6" w:rsidRDefault="001B36C6" w:rsidP="005F621B">
      <w:pPr>
        <w:rPr>
          <w:rFonts w:asciiTheme="majorHAnsi" w:hAnsiTheme="majorHAnsi"/>
        </w:rPr>
      </w:pPr>
      <w:r w:rsidRPr="00177ED6">
        <w:rPr>
          <w:rFonts w:asciiTheme="majorHAnsi" w:hAnsiTheme="majorHAnsi"/>
        </w:rPr>
        <w:t xml:space="preserve"> </w:t>
      </w:r>
    </w:p>
    <w:p w14:paraId="6EF4647A" w14:textId="77777777" w:rsidR="003C109C" w:rsidRPr="00177ED6" w:rsidRDefault="001B36C6"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 xml:space="preserve">If asked by the DeafBlind person, SSPs can offer opinions regarding colour and style of clothing, items of food, quality and price (sales) of products, etc. without making decisions or choices for the </w:t>
      </w:r>
      <w:r w:rsidRPr="00177ED6">
        <w:rPr>
          <w:rFonts w:asciiTheme="majorHAnsi" w:eastAsia="Times New Roman" w:hAnsiTheme="majorHAnsi"/>
        </w:rPr>
        <w:t>DeafBlind person</w:t>
      </w:r>
      <w:r w:rsidRPr="00177ED6">
        <w:rPr>
          <w:rFonts w:asciiTheme="majorHAnsi" w:eastAsia="Times New Roman" w:hAnsiTheme="majorHAnsi" w:cs="Times New Roman"/>
          <w:lang w:val="en-CA"/>
        </w:rPr>
        <w:t xml:space="preserve">. </w:t>
      </w:r>
    </w:p>
    <w:p w14:paraId="3F15F2C2" w14:textId="77777777" w:rsidR="003C109C" w:rsidRPr="00177ED6" w:rsidRDefault="003C109C" w:rsidP="005F621B">
      <w:pPr>
        <w:rPr>
          <w:rFonts w:asciiTheme="majorHAnsi" w:eastAsia="Times New Roman" w:hAnsiTheme="majorHAnsi" w:cs="Times New Roman"/>
          <w:lang w:val="en-CA"/>
        </w:rPr>
      </w:pPr>
    </w:p>
    <w:p w14:paraId="78892009" w14:textId="30BF89CB" w:rsidR="001B36C6" w:rsidRPr="00177ED6" w:rsidRDefault="001B36C6"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 xml:space="preserve">SSP observations or experiences can be helpful information, but encourage the </w:t>
      </w:r>
      <w:r w:rsidRPr="00177ED6">
        <w:rPr>
          <w:rFonts w:asciiTheme="majorHAnsi" w:eastAsia="Times New Roman" w:hAnsiTheme="majorHAnsi"/>
        </w:rPr>
        <w:t>DeafBlind person</w:t>
      </w:r>
      <w:r w:rsidRPr="00177ED6">
        <w:rPr>
          <w:rFonts w:asciiTheme="majorHAnsi" w:eastAsia="Times New Roman" w:hAnsiTheme="majorHAnsi" w:cs="Times New Roman"/>
          <w:lang w:val="en-CA"/>
        </w:rPr>
        <w:t xml:space="preserve"> to make their own choices, or to ask the sales person’s opinion, especially when several options are available. </w:t>
      </w:r>
    </w:p>
    <w:p w14:paraId="480ED74A" w14:textId="77777777" w:rsidR="003C109C" w:rsidRPr="00177ED6" w:rsidRDefault="003C109C" w:rsidP="005F621B">
      <w:pPr>
        <w:rPr>
          <w:rFonts w:asciiTheme="majorHAnsi" w:eastAsia="Times New Roman" w:hAnsiTheme="majorHAnsi" w:cs="Times New Roman"/>
          <w:lang w:val="en-CA"/>
        </w:rPr>
      </w:pPr>
    </w:p>
    <w:p w14:paraId="7C66116A" w14:textId="3E4AF381" w:rsidR="003C109C" w:rsidRPr="00177ED6" w:rsidRDefault="003C109C"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It’s important to be supportive, but remain neutral.</w:t>
      </w:r>
    </w:p>
    <w:p w14:paraId="5771DAFE" w14:textId="77777777" w:rsidR="001B36C6" w:rsidRPr="00177ED6" w:rsidRDefault="001B36C6" w:rsidP="005F621B">
      <w:pPr>
        <w:rPr>
          <w:rFonts w:asciiTheme="majorHAnsi" w:eastAsia="Times New Roman" w:hAnsiTheme="majorHAnsi" w:cs="Times New Roman"/>
          <w:bCs/>
          <w:color w:val="548DD4" w:themeColor="text2" w:themeTint="99"/>
          <w:lang w:val="en-CA"/>
        </w:rPr>
      </w:pPr>
    </w:p>
    <w:p w14:paraId="10B6B0FE" w14:textId="090CDFD1" w:rsidR="0076240B" w:rsidRPr="00E041F4" w:rsidRDefault="00177ED6" w:rsidP="005F621B">
      <w:pPr>
        <w:rPr>
          <w:rFonts w:asciiTheme="majorHAnsi" w:eastAsia="Times New Roman" w:hAnsiTheme="majorHAnsi" w:cs="Times New Roman"/>
          <w:b/>
          <w:bCs/>
          <w:lang w:val="en-CA"/>
        </w:rPr>
      </w:pPr>
      <w:r w:rsidRPr="00E041F4">
        <w:rPr>
          <w:rFonts w:asciiTheme="majorHAnsi" w:hAnsiTheme="majorHAnsi"/>
          <w:b/>
        </w:rPr>
        <w:t xml:space="preserve">Slide: </w:t>
      </w:r>
      <w:r w:rsidR="00643C91" w:rsidRPr="00E041F4">
        <w:rPr>
          <w:rFonts w:asciiTheme="majorHAnsi" w:eastAsia="Times New Roman" w:hAnsiTheme="majorHAnsi" w:cs="Times New Roman"/>
          <w:b/>
          <w:bCs/>
          <w:lang w:val="en-CA"/>
        </w:rPr>
        <w:t>Scope of Practice (SSP Responsibilities)</w:t>
      </w:r>
      <w:r w:rsidRPr="00E041F4">
        <w:rPr>
          <w:rFonts w:asciiTheme="majorHAnsi" w:eastAsia="Times New Roman" w:hAnsiTheme="majorHAnsi" w:cs="Times New Roman"/>
          <w:b/>
          <w:bCs/>
          <w:lang w:val="en-CA"/>
        </w:rPr>
        <w:t xml:space="preserve"> - </w:t>
      </w:r>
      <w:r w:rsidR="003C109C" w:rsidRPr="00E041F4">
        <w:rPr>
          <w:rFonts w:asciiTheme="majorHAnsi" w:eastAsia="Times New Roman" w:hAnsiTheme="majorHAnsi" w:cs="Times New Roman"/>
          <w:b/>
          <w:bCs/>
          <w:lang w:val="en-CA"/>
        </w:rPr>
        <w:t>Navigation</w:t>
      </w:r>
    </w:p>
    <w:p w14:paraId="76570724" w14:textId="15EDCFF3" w:rsidR="00794264" w:rsidRPr="00177ED6" w:rsidRDefault="003C109C" w:rsidP="005F621B">
      <w:pPr>
        <w:rPr>
          <w:rFonts w:asciiTheme="majorHAnsi" w:hAnsiTheme="majorHAnsi" w:cs="Times New Roman"/>
        </w:rPr>
      </w:pPr>
      <w:r w:rsidRPr="00177ED6">
        <w:rPr>
          <w:rFonts w:asciiTheme="majorHAnsi" w:hAnsiTheme="majorHAnsi" w:cs="Times New Roman"/>
        </w:rPr>
        <w:t xml:space="preserve">Navigation is one of the two main responsibilities of </w:t>
      </w:r>
      <w:r w:rsidR="00794264" w:rsidRPr="00177ED6">
        <w:rPr>
          <w:rFonts w:asciiTheme="majorHAnsi" w:hAnsiTheme="majorHAnsi" w:cs="Times New Roman"/>
        </w:rPr>
        <w:t>SSPs</w:t>
      </w:r>
      <w:r w:rsidRPr="00177ED6">
        <w:rPr>
          <w:rFonts w:asciiTheme="majorHAnsi" w:hAnsiTheme="majorHAnsi" w:cs="Times New Roman"/>
        </w:rPr>
        <w:t>. As</w:t>
      </w:r>
      <w:r w:rsidR="00794264" w:rsidRPr="00177ED6">
        <w:rPr>
          <w:rFonts w:asciiTheme="majorHAnsi" w:hAnsiTheme="majorHAnsi" w:cs="Times New Roman"/>
        </w:rPr>
        <w:t xml:space="preserve"> sighted guides </w:t>
      </w:r>
      <w:r w:rsidRPr="00177ED6">
        <w:rPr>
          <w:rFonts w:asciiTheme="majorHAnsi" w:hAnsiTheme="majorHAnsi" w:cs="Times New Roman"/>
        </w:rPr>
        <w:t xml:space="preserve">they </w:t>
      </w:r>
      <w:r w:rsidR="00794264" w:rsidRPr="00177ED6">
        <w:rPr>
          <w:rFonts w:asciiTheme="majorHAnsi" w:hAnsiTheme="majorHAnsi" w:cs="Times New Roman"/>
        </w:rPr>
        <w:t xml:space="preserve">are required to be knowledgeable about </w:t>
      </w:r>
      <w:r w:rsidR="00B80C31" w:rsidRPr="00177ED6">
        <w:rPr>
          <w:rFonts w:asciiTheme="majorHAnsi" w:hAnsiTheme="majorHAnsi" w:cs="Times New Roman"/>
        </w:rPr>
        <w:t xml:space="preserve">various </w:t>
      </w:r>
      <w:r w:rsidR="00794264" w:rsidRPr="00177ED6">
        <w:rPr>
          <w:rFonts w:asciiTheme="majorHAnsi" w:hAnsiTheme="majorHAnsi" w:cs="Times New Roman"/>
        </w:rPr>
        <w:t xml:space="preserve">guiding techniques </w:t>
      </w:r>
      <w:r w:rsidR="004F43C1" w:rsidRPr="00177ED6">
        <w:rPr>
          <w:rFonts w:asciiTheme="majorHAnsi" w:hAnsiTheme="majorHAnsi" w:cs="Times New Roman"/>
        </w:rPr>
        <w:t xml:space="preserve">used with </w:t>
      </w:r>
      <w:r w:rsidR="00794264" w:rsidRPr="00177ED6">
        <w:rPr>
          <w:rFonts w:asciiTheme="majorHAnsi" w:hAnsiTheme="majorHAnsi" w:cs="Times New Roman"/>
        </w:rPr>
        <w:t>DeafBlind persons</w:t>
      </w:r>
      <w:r w:rsidRPr="00177ED6">
        <w:rPr>
          <w:rFonts w:asciiTheme="majorHAnsi" w:hAnsiTheme="majorHAnsi" w:cs="Times New Roman"/>
        </w:rPr>
        <w:t xml:space="preserve"> in all kinds of environment</w:t>
      </w:r>
      <w:r w:rsidR="00610581" w:rsidRPr="00177ED6">
        <w:rPr>
          <w:rFonts w:asciiTheme="majorHAnsi" w:hAnsiTheme="majorHAnsi" w:cs="Times New Roman"/>
        </w:rPr>
        <w:t>s, as well as the</w:t>
      </w:r>
      <w:r w:rsidR="004F43C1" w:rsidRPr="00177ED6">
        <w:rPr>
          <w:rFonts w:asciiTheme="majorHAnsi" w:hAnsiTheme="majorHAnsi" w:cs="Times New Roman"/>
        </w:rPr>
        <w:t xml:space="preserve"> preferred techniques of individual consumers.</w:t>
      </w:r>
      <w:r w:rsidR="00794264" w:rsidRPr="00177ED6">
        <w:rPr>
          <w:rFonts w:asciiTheme="majorHAnsi" w:hAnsiTheme="majorHAnsi" w:cs="Times New Roman"/>
        </w:rPr>
        <w:t xml:space="preserve"> </w:t>
      </w:r>
    </w:p>
    <w:p w14:paraId="5F4AAEFD" w14:textId="77777777" w:rsidR="00B80C31" w:rsidRPr="00177ED6" w:rsidRDefault="00B80C31" w:rsidP="005F621B">
      <w:pPr>
        <w:rPr>
          <w:rFonts w:asciiTheme="majorHAnsi" w:hAnsiTheme="majorHAnsi"/>
        </w:rPr>
      </w:pPr>
    </w:p>
    <w:p w14:paraId="58A4139D" w14:textId="4DF2F884" w:rsidR="0076240B" w:rsidRPr="00E041F4" w:rsidRDefault="00177ED6" w:rsidP="005F621B">
      <w:pPr>
        <w:rPr>
          <w:rFonts w:asciiTheme="majorHAnsi" w:hAnsiTheme="majorHAnsi"/>
          <w:b/>
        </w:rPr>
      </w:pPr>
      <w:r w:rsidRPr="00E041F4">
        <w:rPr>
          <w:rFonts w:asciiTheme="majorHAnsi" w:hAnsiTheme="majorHAnsi"/>
          <w:b/>
        </w:rPr>
        <w:t xml:space="preserve">Slide: </w:t>
      </w:r>
      <w:r w:rsidR="00F02272" w:rsidRPr="00E041F4">
        <w:rPr>
          <w:rFonts w:asciiTheme="majorHAnsi" w:hAnsiTheme="majorHAnsi"/>
          <w:b/>
        </w:rPr>
        <w:t>Scope of Pra</w:t>
      </w:r>
      <w:r w:rsidR="00643C91" w:rsidRPr="00E041F4">
        <w:rPr>
          <w:rFonts w:asciiTheme="majorHAnsi" w:hAnsiTheme="majorHAnsi"/>
          <w:b/>
        </w:rPr>
        <w:t>ctice -</w:t>
      </w:r>
      <w:r w:rsidR="00F02272" w:rsidRPr="00E041F4">
        <w:rPr>
          <w:rFonts w:asciiTheme="majorHAnsi" w:hAnsiTheme="majorHAnsi"/>
          <w:b/>
        </w:rPr>
        <w:t xml:space="preserve"> </w:t>
      </w:r>
      <w:r w:rsidR="0076240B" w:rsidRPr="00E041F4">
        <w:rPr>
          <w:rFonts w:asciiTheme="majorHAnsi" w:hAnsiTheme="majorHAnsi"/>
          <w:b/>
        </w:rPr>
        <w:t>Describing the Environment</w:t>
      </w:r>
    </w:p>
    <w:p w14:paraId="756813C1" w14:textId="759BFFA0" w:rsidR="00610581" w:rsidRPr="00177ED6" w:rsidRDefault="00794264" w:rsidP="005F621B">
      <w:pPr>
        <w:rPr>
          <w:rFonts w:asciiTheme="majorHAnsi" w:hAnsiTheme="majorHAnsi"/>
        </w:rPr>
      </w:pPr>
      <w:r w:rsidRPr="00177ED6">
        <w:rPr>
          <w:rFonts w:asciiTheme="majorHAnsi" w:hAnsiTheme="majorHAnsi"/>
        </w:rPr>
        <w:t xml:space="preserve">The </w:t>
      </w:r>
      <w:r w:rsidR="00610581" w:rsidRPr="00177ED6">
        <w:rPr>
          <w:rFonts w:asciiTheme="majorHAnsi" w:hAnsiTheme="majorHAnsi"/>
        </w:rPr>
        <w:t xml:space="preserve">second main responsibility </w:t>
      </w:r>
      <w:r w:rsidR="007939E5" w:rsidRPr="00177ED6">
        <w:rPr>
          <w:rFonts w:asciiTheme="majorHAnsi" w:hAnsiTheme="majorHAnsi"/>
        </w:rPr>
        <w:t xml:space="preserve">of the SSP </w:t>
      </w:r>
      <w:r w:rsidR="00610581" w:rsidRPr="00177ED6">
        <w:rPr>
          <w:rFonts w:asciiTheme="majorHAnsi" w:hAnsiTheme="majorHAnsi"/>
        </w:rPr>
        <w:t xml:space="preserve">is to constantly describe </w:t>
      </w:r>
      <w:r w:rsidRPr="00177ED6">
        <w:rPr>
          <w:rFonts w:asciiTheme="majorHAnsi" w:hAnsiTheme="majorHAnsi"/>
        </w:rPr>
        <w:t xml:space="preserve">the </w:t>
      </w:r>
      <w:r w:rsidR="00130A85" w:rsidRPr="00177ED6">
        <w:rPr>
          <w:rFonts w:asciiTheme="majorHAnsi" w:hAnsiTheme="majorHAnsi"/>
        </w:rPr>
        <w:t xml:space="preserve">physical </w:t>
      </w:r>
      <w:r w:rsidRPr="00177ED6">
        <w:rPr>
          <w:rFonts w:asciiTheme="majorHAnsi" w:hAnsiTheme="majorHAnsi"/>
        </w:rPr>
        <w:t>environment</w:t>
      </w:r>
      <w:r w:rsidR="00130A85" w:rsidRPr="00177ED6">
        <w:rPr>
          <w:rFonts w:asciiTheme="majorHAnsi" w:hAnsiTheme="majorHAnsi"/>
        </w:rPr>
        <w:t xml:space="preserve"> and dynamic surroundings</w:t>
      </w:r>
      <w:r w:rsidR="00610581" w:rsidRPr="00177ED6">
        <w:rPr>
          <w:rFonts w:asciiTheme="majorHAnsi" w:hAnsiTheme="majorHAnsi"/>
        </w:rPr>
        <w:t xml:space="preserve">. </w:t>
      </w:r>
      <w:r w:rsidR="007939E5" w:rsidRPr="00177ED6">
        <w:rPr>
          <w:rFonts w:asciiTheme="majorHAnsi" w:hAnsiTheme="majorHAnsi"/>
        </w:rPr>
        <w:t>By sharing what is seen . . . what is going on . . . the DeafBlind person is more connected to and engaged in their community.</w:t>
      </w:r>
    </w:p>
    <w:p w14:paraId="64086792" w14:textId="77777777" w:rsidR="00610581" w:rsidRPr="00177ED6" w:rsidRDefault="00610581" w:rsidP="005F621B">
      <w:pPr>
        <w:rPr>
          <w:rFonts w:asciiTheme="majorHAnsi" w:hAnsiTheme="majorHAnsi"/>
        </w:rPr>
      </w:pPr>
    </w:p>
    <w:p w14:paraId="3F5BE07A" w14:textId="7D34C481" w:rsidR="0076240B" w:rsidRPr="00E041F4" w:rsidRDefault="00177ED6" w:rsidP="005F621B">
      <w:pPr>
        <w:rPr>
          <w:rFonts w:asciiTheme="majorHAnsi" w:hAnsiTheme="majorHAnsi"/>
          <w:b/>
        </w:rPr>
      </w:pPr>
      <w:r w:rsidRPr="00E041F4">
        <w:rPr>
          <w:rFonts w:asciiTheme="majorHAnsi" w:hAnsiTheme="majorHAnsi"/>
          <w:b/>
        </w:rPr>
        <w:t xml:space="preserve">Slide: </w:t>
      </w:r>
      <w:r w:rsidR="00643C91" w:rsidRPr="00E041F4">
        <w:rPr>
          <w:rFonts w:asciiTheme="majorHAnsi" w:hAnsiTheme="majorHAnsi"/>
          <w:b/>
        </w:rPr>
        <w:t>Scope of Practice -</w:t>
      </w:r>
      <w:r w:rsidR="00F02272" w:rsidRPr="00E041F4">
        <w:rPr>
          <w:rFonts w:asciiTheme="majorHAnsi" w:hAnsiTheme="majorHAnsi"/>
          <w:b/>
        </w:rPr>
        <w:t xml:space="preserve"> </w:t>
      </w:r>
      <w:r w:rsidR="0076240B" w:rsidRPr="00E041F4">
        <w:rPr>
          <w:rFonts w:asciiTheme="majorHAnsi" w:hAnsiTheme="majorHAnsi"/>
          <w:b/>
        </w:rPr>
        <w:t>Communication</w:t>
      </w:r>
    </w:p>
    <w:p w14:paraId="4DDA7744" w14:textId="5BDC6B96" w:rsidR="0076240B" w:rsidRPr="00177ED6" w:rsidRDefault="00E041F4" w:rsidP="005F621B">
      <w:pPr>
        <w:rPr>
          <w:rFonts w:asciiTheme="majorHAnsi" w:hAnsiTheme="majorHAnsi"/>
        </w:rPr>
      </w:pPr>
      <w:r>
        <w:rPr>
          <w:rFonts w:asciiTheme="majorHAnsi" w:hAnsiTheme="majorHAnsi"/>
        </w:rPr>
        <w:t>T</w:t>
      </w:r>
      <w:r w:rsidR="0076240B" w:rsidRPr="00177ED6">
        <w:rPr>
          <w:rFonts w:asciiTheme="majorHAnsi" w:hAnsiTheme="majorHAnsi"/>
        </w:rPr>
        <w:t xml:space="preserve">he SSP must be fluent in the language, and various communication methods and techniques used by DeafBlind persons, </w:t>
      </w:r>
      <w:r w:rsidR="0076240B" w:rsidRPr="00177ED6">
        <w:rPr>
          <w:rFonts w:asciiTheme="majorHAnsi" w:hAnsiTheme="majorHAnsi" w:cs="Times New Roman"/>
        </w:rPr>
        <w:t>as well as the preferences of individual consumers.</w:t>
      </w:r>
    </w:p>
    <w:p w14:paraId="42BF8156" w14:textId="77777777" w:rsidR="0076240B" w:rsidRPr="00177ED6" w:rsidRDefault="0076240B" w:rsidP="005F621B">
      <w:pPr>
        <w:rPr>
          <w:rFonts w:asciiTheme="majorHAnsi" w:hAnsiTheme="majorHAnsi"/>
        </w:rPr>
      </w:pPr>
    </w:p>
    <w:p w14:paraId="0807DD11" w14:textId="6C637FEC" w:rsidR="00845B8E" w:rsidRPr="00E041F4" w:rsidRDefault="00177ED6" w:rsidP="005F621B">
      <w:pPr>
        <w:rPr>
          <w:rFonts w:asciiTheme="majorHAnsi" w:hAnsiTheme="majorHAnsi"/>
          <w:b/>
        </w:rPr>
      </w:pPr>
      <w:r w:rsidRPr="00E041F4">
        <w:rPr>
          <w:rFonts w:asciiTheme="majorHAnsi" w:hAnsiTheme="majorHAnsi"/>
          <w:b/>
        </w:rPr>
        <w:t xml:space="preserve">Slide: </w:t>
      </w:r>
      <w:r w:rsidR="00643C91" w:rsidRPr="00E041F4">
        <w:rPr>
          <w:rFonts w:asciiTheme="majorHAnsi" w:hAnsiTheme="majorHAnsi"/>
          <w:b/>
        </w:rPr>
        <w:t>Scope of Practice -</w:t>
      </w:r>
      <w:r w:rsidR="00F02272" w:rsidRPr="00E041F4">
        <w:rPr>
          <w:rFonts w:asciiTheme="majorHAnsi" w:hAnsiTheme="majorHAnsi"/>
          <w:b/>
        </w:rPr>
        <w:t xml:space="preserve"> </w:t>
      </w:r>
      <w:r w:rsidR="00845B8E" w:rsidRPr="00E041F4">
        <w:rPr>
          <w:rFonts w:asciiTheme="majorHAnsi" w:hAnsiTheme="majorHAnsi"/>
          <w:b/>
        </w:rPr>
        <w:t>Communication Facilitator</w:t>
      </w:r>
    </w:p>
    <w:p w14:paraId="6F9A4416" w14:textId="772CF75D" w:rsidR="00140E82" w:rsidRPr="00177ED6" w:rsidRDefault="00794264" w:rsidP="005F621B">
      <w:pPr>
        <w:rPr>
          <w:rFonts w:asciiTheme="majorHAnsi" w:hAnsiTheme="majorHAnsi"/>
        </w:rPr>
      </w:pPr>
      <w:r w:rsidRPr="00177ED6">
        <w:rPr>
          <w:rFonts w:asciiTheme="majorHAnsi" w:hAnsiTheme="majorHAnsi"/>
        </w:rPr>
        <w:t xml:space="preserve">Some </w:t>
      </w:r>
      <w:r w:rsidR="00140E82" w:rsidRPr="00177ED6">
        <w:rPr>
          <w:rFonts w:asciiTheme="majorHAnsi" w:hAnsiTheme="majorHAnsi"/>
        </w:rPr>
        <w:t>SSP</w:t>
      </w:r>
      <w:r w:rsidR="00762416" w:rsidRPr="00177ED6">
        <w:rPr>
          <w:rFonts w:asciiTheme="majorHAnsi" w:hAnsiTheme="majorHAnsi"/>
        </w:rPr>
        <w:t>s may also be skilled Communication F</w:t>
      </w:r>
      <w:r w:rsidRPr="00177ED6">
        <w:rPr>
          <w:rFonts w:asciiTheme="majorHAnsi" w:hAnsiTheme="majorHAnsi"/>
        </w:rPr>
        <w:t>acilitators (CF)</w:t>
      </w:r>
      <w:r w:rsidR="00CD4ED8" w:rsidRPr="00177ED6">
        <w:rPr>
          <w:rFonts w:asciiTheme="majorHAnsi" w:hAnsiTheme="majorHAnsi"/>
        </w:rPr>
        <w:t>.</w:t>
      </w:r>
      <w:r w:rsidRPr="00177ED6">
        <w:rPr>
          <w:rFonts w:asciiTheme="majorHAnsi" w:hAnsiTheme="majorHAnsi"/>
        </w:rPr>
        <w:t xml:space="preserve"> The skills </w:t>
      </w:r>
      <w:r w:rsidR="00CD4ED8" w:rsidRPr="00177ED6">
        <w:rPr>
          <w:rFonts w:asciiTheme="majorHAnsi" w:hAnsiTheme="majorHAnsi"/>
        </w:rPr>
        <w:t xml:space="preserve">required </w:t>
      </w:r>
      <w:r w:rsidRPr="00177ED6">
        <w:rPr>
          <w:rFonts w:asciiTheme="majorHAnsi" w:hAnsiTheme="majorHAnsi"/>
        </w:rPr>
        <w:t xml:space="preserve">of a CF are very different than the skills required for working as an SSP. </w:t>
      </w:r>
      <w:r w:rsidR="00140E82" w:rsidRPr="00177ED6">
        <w:rPr>
          <w:rFonts w:asciiTheme="majorHAnsi" w:hAnsiTheme="majorHAnsi"/>
        </w:rPr>
        <w:t xml:space="preserve">The CF role is to relay </w:t>
      </w:r>
      <w:r w:rsidR="00781904" w:rsidRPr="00177ED6">
        <w:rPr>
          <w:rFonts w:asciiTheme="majorHAnsi" w:hAnsiTheme="majorHAnsi"/>
        </w:rPr>
        <w:t>a</w:t>
      </w:r>
      <w:r w:rsidR="00140E82" w:rsidRPr="00177ED6">
        <w:rPr>
          <w:rFonts w:asciiTheme="majorHAnsi" w:hAnsiTheme="majorHAnsi"/>
        </w:rPr>
        <w:t xml:space="preserve"> signer’s ASL </w:t>
      </w:r>
      <w:r w:rsidR="00C2348D" w:rsidRPr="00177ED6">
        <w:rPr>
          <w:rFonts w:asciiTheme="majorHAnsi" w:hAnsiTheme="majorHAnsi"/>
        </w:rPr>
        <w:t>message</w:t>
      </w:r>
      <w:r w:rsidR="00140E82" w:rsidRPr="00177ED6">
        <w:rPr>
          <w:rFonts w:asciiTheme="majorHAnsi" w:hAnsiTheme="majorHAnsi"/>
        </w:rPr>
        <w:t xml:space="preserve"> as well as </w:t>
      </w:r>
      <w:r w:rsidR="007939E5" w:rsidRPr="00177ED6">
        <w:rPr>
          <w:rFonts w:asciiTheme="majorHAnsi" w:hAnsiTheme="majorHAnsi"/>
        </w:rPr>
        <w:t>other</w:t>
      </w:r>
      <w:r w:rsidR="00140E82" w:rsidRPr="00177ED6">
        <w:rPr>
          <w:rFonts w:asciiTheme="majorHAnsi" w:hAnsiTheme="majorHAnsi"/>
        </w:rPr>
        <w:t xml:space="preserve"> visual information to the DeafBlind person, to ensure the full depth of the message and its intent are </w:t>
      </w:r>
      <w:r w:rsidR="007939E5" w:rsidRPr="00177ED6">
        <w:rPr>
          <w:rFonts w:asciiTheme="majorHAnsi" w:hAnsiTheme="majorHAnsi"/>
        </w:rPr>
        <w:t>relayed</w:t>
      </w:r>
      <w:r w:rsidR="00140E82" w:rsidRPr="00177ED6">
        <w:rPr>
          <w:rFonts w:asciiTheme="majorHAnsi" w:hAnsiTheme="majorHAnsi"/>
        </w:rPr>
        <w:t>.</w:t>
      </w:r>
      <w:r w:rsidR="00781904" w:rsidRPr="00177ED6">
        <w:rPr>
          <w:rStyle w:val="FootnoteReference"/>
          <w:rFonts w:asciiTheme="majorHAnsi" w:hAnsiTheme="majorHAnsi"/>
        </w:rPr>
        <w:t xml:space="preserve"> </w:t>
      </w:r>
      <w:r w:rsidR="00C2348D" w:rsidRPr="00177ED6">
        <w:rPr>
          <w:rFonts w:asciiTheme="majorHAnsi" w:hAnsiTheme="majorHAnsi"/>
        </w:rPr>
        <w:t xml:space="preserve"> The CF must use the preferred communication techniques of the DeafBlind person.</w:t>
      </w:r>
    </w:p>
    <w:p w14:paraId="7BC026FF" w14:textId="361C1D3B" w:rsidR="00794264" w:rsidRPr="00177ED6" w:rsidRDefault="00794264" w:rsidP="005F621B">
      <w:pPr>
        <w:rPr>
          <w:rFonts w:asciiTheme="majorHAnsi" w:hAnsiTheme="majorHAnsi"/>
        </w:rPr>
      </w:pPr>
    </w:p>
    <w:p w14:paraId="320D704A" w14:textId="1AD2B992" w:rsidR="007939E5" w:rsidRPr="00177ED6" w:rsidRDefault="007939E5" w:rsidP="005F621B">
      <w:pPr>
        <w:rPr>
          <w:rFonts w:asciiTheme="majorHAnsi" w:hAnsiTheme="majorHAnsi"/>
        </w:rPr>
      </w:pPr>
      <w:r w:rsidRPr="00177ED6">
        <w:rPr>
          <w:rFonts w:asciiTheme="majorHAnsi" w:hAnsiTheme="majorHAnsi"/>
        </w:rPr>
        <w:t>Specific settings where CF services maybe be used include:</w:t>
      </w:r>
    </w:p>
    <w:p w14:paraId="4899A24C" w14:textId="7D196BF4" w:rsidR="007939E5" w:rsidRPr="00177ED6" w:rsidRDefault="007939E5" w:rsidP="005F621B">
      <w:pPr>
        <w:rPr>
          <w:rFonts w:asciiTheme="majorHAnsi" w:hAnsiTheme="majorHAnsi"/>
        </w:rPr>
      </w:pPr>
      <w:r w:rsidRPr="00177ED6">
        <w:rPr>
          <w:rFonts w:asciiTheme="majorHAnsi" w:hAnsiTheme="majorHAnsi"/>
        </w:rPr>
        <w:t xml:space="preserve">Video calls . . . such as video relay services . . . where the CF would relay the video caller’s </w:t>
      </w:r>
      <w:r w:rsidR="00C2348D" w:rsidRPr="00177ED6">
        <w:rPr>
          <w:rFonts w:asciiTheme="majorHAnsi" w:hAnsiTheme="majorHAnsi"/>
        </w:rPr>
        <w:t>part of the conversation</w:t>
      </w:r>
      <w:r w:rsidR="002541C7" w:rsidRPr="00177ED6">
        <w:rPr>
          <w:rFonts w:asciiTheme="majorHAnsi" w:hAnsiTheme="majorHAnsi"/>
        </w:rPr>
        <w:t>, and the DeafBlind person would respond for themself.</w:t>
      </w:r>
    </w:p>
    <w:p w14:paraId="225B1E6A" w14:textId="77777777" w:rsidR="002541C7" w:rsidRPr="00177ED6" w:rsidRDefault="002541C7" w:rsidP="005F621B">
      <w:pPr>
        <w:rPr>
          <w:rFonts w:asciiTheme="majorHAnsi" w:hAnsiTheme="majorHAnsi"/>
        </w:rPr>
      </w:pPr>
    </w:p>
    <w:p w14:paraId="215458C8" w14:textId="4F2DD690" w:rsidR="002541C7" w:rsidRPr="00177ED6" w:rsidRDefault="002541C7" w:rsidP="005F621B">
      <w:pPr>
        <w:rPr>
          <w:rFonts w:asciiTheme="majorHAnsi" w:hAnsiTheme="majorHAnsi"/>
        </w:rPr>
      </w:pPr>
      <w:r w:rsidRPr="00177ED6">
        <w:rPr>
          <w:rFonts w:asciiTheme="majorHAnsi" w:hAnsiTheme="majorHAnsi"/>
        </w:rPr>
        <w:t xml:space="preserve">Meetings or events hosted by the Deaf community where the CF would relay the Deaf presenters’ messages to DeafBlind person.  </w:t>
      </w:r>
      <w:r w:rsidR="00C2348D" w:rsidRPr="00177ED6">
        <w:rPr>
          <w:rFonts w:asciiTheme="majorHAnsi" w:hAnsiTheme="majorHAnsi"/>
        </w:rPr>
        <w:t>As well,</w:t>
      </w:r>
      <w:r w:rsidRPr="00177ED6">
        <w:rPr>
          <w:rFonts w:asciiTheme="majorHAnsi" w:hAnsiTheme="majorHAnsi"/>
        </w:rPr>
        <w:t xml:space="preserve"> meetings or events that are interpreted, and the CF would relay the interpretation to the DeafBlind person.  In these settings, if the DeafBlind person wishes to contribute, then they would </w:t>
      </w:r>
      <w:r w:rsidR="00C2348D" w:rsidRPr="00177ED6">
        <w:rPr>
          <w:rFonts w:asciiTheme="majorHAnsi" w:hAnsiTheme="majorHAnsi"/>
        </w:rPr>
        <w:t xml:space="preserve">respond </w:t>
      </w:r>
      <w:r w:rsidRPr="00177ED6">
        <w:rPr>
          <w:rFonts w:asciiTheme="majorHAnsi" w:hAnsiTheme="majorHAnsi"/>
        </w:rPr>
        <w:t>for themself.</w:t>
      </w:r>
    </w:p>
    <w:p w14:paraId="35D30EC0" w14:textId="77777777" w:rsidR="007939E5" w:rsidRPr="00177ED6" w:rsidRDefault="007939E5" w:rsidP="005F621B">
      <w:pPr>
        <w:rPr>
          <w:rFonts w:asciiTheme="majorHAnsi" w:hAnsiTheme="majorHAnsi"/>
        </w:rPr>
      </w:pPr>
    </w:p>
    <w:p w14:paraId="74F15248" w14:textId="523CC032" w:rsidR="00794264" w:rsidRPr="00177ED6" w:rsidRDefault="00794264" w:rsidP="005F621B">
      <w:pPr>
        <w:rPr>
          <w:rFonts w:asciiTheme="majorHAnsi" w:hAnsiTheme="majorHAnsi"/>
        </w:rPr>
      </w:pPr>
      <w:r w:rsidRPr="00177ED6">
        <w:rPr>
          <w:rFonts w:asciiTheme="majorHAnsi" w:hAnsiTheme="majorHAnsi"/>
        </w:rPr>
        <w:t>The CF, like an interpreter, cannot offer opinions, comments, or participate in discussions. The CF focuses only on communicating the messages and environmental information present in the setting.</w:t>
      </w:r>
      <w:r w:rsidR="00B275BA" w:rsidRPr="00177ED6">
        <w:rPr>
          <w:rFonts w:asciiTheme="majorHAnsi" w:eastAsia="Times New Roman" w:hAnsiTheme="majorHAnsi" w:cs="Times New Roman"/>
          <w:lang w:val="en-CA"/>
        </w:rPr>
        <w:t xml:space="preserve"> </w:t>
      </w:r>
      <w:r w:rsidR="00D10269" w:rsidRPr="00177ED6">
        <w:rPr>
          <w:rFonts w:asciiTheme="majorHAnsi" w:eastAsia="Times New Roman" w:hAnsiTheme="majorHAnsi" w:cs="Times New Roman"/>
          <w:lang w:val="en-CA"/>
        </w:rPr>
        <w:t>If the CF is volunteering, this restriction may be relaxed, if agreed upon by the DeafBlind person.</w:t>
      </w:r>
    </w:p>
    <w:p w14:paraId="1BB569DC" w14:textId="77777777" w:rsidR="00D10269" w:rsidRPr="00177ED6" w:rsidRDefault="00D10269" w:rsidP="005F621B">
      <w:pPr>
        <w:rPr>
          <w:rFonts w:asciiTheme="majorHAnsi" w:hAnsiTheme="majorHAnsi" w:cs="Times New Roman"/>
          <w:lang w:val="en-CA"/>
        </w:rPr>
      </w:pPr>
    </w:p>
    <w:p w14:paraId="3519C0EA" w14:textId="402F72B3" w:rsidR="00845B8E" w:rsidRPr="00E041F4" w:rsidRDefault="00177ED6" w:rsidP="005F621B">
      <w:pPr>
        <w:rPr>
          <w:rFonts w:asciiTheme="majorHAnsi" w:hAnsiTheme="majorHAnsi" w:cs="Times New Roman"/>
          <w:b/>
          <w:lang w:val="en-CA"/>
        </w:rPr>
      </w:pPr>
      <w:r w:rsidRPr="00E041F4">
        <w:rPr>
          <w:rFonts w:asciiTheme="majorHAnsi" w:hAnsiTheme="majorHAnsi"/>
          <w:b/>
        </w:rPr>
        <w:t xml:space="preserve">Slide: </w:t>
      </w:r>
      <w:r w:rsidR="00643C91" w:rsidRPr="00E041F4">
        <w:rPr>
          <w:rFonts w:asciiTheme="majorHAnsi" w:hAnsiTheme="majorHAnsi" w:cs="Times New Roman"/>
          <w:b/>
          <w:lang w:val="en-CA"/>
        </w:rPr>
        <w:t>Scope of Practice -</w:t>
      </w:r>
      <w:r w:rsidR="00F02272" w:rsidRPr="00E041F4">
        <w:rPr>
          <w:rFonts w:asciiTheme="majorHAnsi" w:hAnsiTheme="majorHAnsi" w:cs="Times New Roman"/>
          <w:b/>
          <w:lang w:val="en-CA"/>
        </w:rPr>
        <w:t xml:space="preserve"> </w:t>
      </w:r>
      <w:r w:rsidR="00845B8E" w:rsidRPr="00E041F4">
        <w:rPr>
          <w:rFonts w:asciiTheme="majorHAnsi" w:hAnsiTheme="majorHAnsi" w:cs="Times New Roman"/>
          <w:b/>
          <w:lang w:val="en-CA"/>
        </w:rPr>
        <w:t>Accepting work qualified to do</w:t>
      </w:r>
    </w:p>
    <w:p w14:paraId="0B9F8023" w14:textId="77777777" w:rsidR="00845B8E" w:rsidRPr="00177ED6" w:rsidRDefault="00794264" w:rsidP="005F621B">
      <w:pPr>
        <w:rPr>
          <w:rFonts w:asciiTheme="majorHAnsi" w:hAnsiTheme="majorHAnsi" w:cs="Times New Roman"/>
          <w:lang w:val="en-CA"/>
        </w:rPr>
      </w:pPr>
      <w:r w:rsidRPr="00177ED6">
        <w:rPr>
          <w:rFonts w:asciiTheme="majorHAnsi" w:hAnsiTheme="majorHAnsi" w:cs="Times New Roman"/>
          <w:lang w:val="en-CA"/>
        </w:rPr>
        <w:t>SSPs (and CFs) will accept work they are qualified to do.  If they are not quali</w:t>
      </w:r>
      <w:r w:rsidR="00917A87" w:rsidRPr="00177ED6">
        <w:rPr>
          <w:rFonts w:asciiTheme="majorHAnsi" w:hAnsiTheme="majorHAnsi" w:cs="Times New Roman"/>
          <w:lang w:val="en-CA"/>
        </w:rPr>
        <w:t>fied, they must decline</w:t>
      </w:r>
      <w:r w:rsidRPr="00177ED6">
        <w:rPr>
          <w:rFonts w:asciiTheme="majorHAnsi" w:hAnsiTheme="majorHAnsi" w:cs="Times New Roman"/>
          <w:lang w:val="en-CA"/>
        </w:rPr>
        <w:t xml:space="preserve"> the work.  </w:t>
      </w:r>
    </w:p>
    <w:p w14:paraId="7E209DDF" w14:textId="77777777" w:rsidR="00845B8E" w:rsidRPr="00177ED6" w:rsidRDefault="00845B8E" w:rsidP="005F621B">
      <w:pPr>
        <w:rPr>
          <w:rFonts w:asciiTheme="majorHAnsi" w:hAnsiTheme="majorHAnsi" w:cs="Times New Roman"/>
          <w:lang w:val="en-CA"/>
        </w:rPr>
      </w:pPr>
    </w:p>
    <w:p w14:paraId="776CB280" w14:textId="66EBC4BD" w:rsidR="0076240B" w:rsidRPr="00E041F4" w:rsidRDefault="00177ED6" w:rsidP="005F621B">
      <w:pPr>
        <w:rPr>
          <w:rFonts w:asciiTheme="majorHAnsi" w:hAnsiTheme="majorHAnsi"/>
          <w:b/>
          <w:highlight w:val="green"/>
        </w:rPr>
      </w:pPr>
      <w:r w:rsidRPr="00E041F4">
        <w:rPr>
          <w:rFonts w:asciiTheme="majorHAnsi" w:hAnsiTheme="majorHAnsi"/>
          <w:b/>
        </w:rPr>
        <w:t xml:space="preserve">Slide: </w:t>
      </w:r>
      <w:r w:rsidR="00643C91" w:rsidRPr="00E041F4">
        <w:rPr>
          <w:rFonts w:asciiTheme="majorHAnsi" w:eastAsia="Times New Roman" w:hAnsiTheme="majorHAnsi" w:cs="Times New Roman"/>
          <w:b/>
          <w:bCs/>
          <w:lang w:val="en-CA"/>
        </w:rPr>
        <w:t>Respectful Relationships</w:t>
      </w:r>
      <w:r w:rsidR="00E041F4" w:rsidRPr="00E041F4">
        <w:rPr>
          <w:rFonts w:asciiTheme="majorHAnsi" w:eastAsia="Times New Roman" w:hAnsiTheme="majorHAnsi" w:cs="Times New Roman"/>
          <w:b/>
          <w:bCs/>
          <w:lang w:val="en-CA"/>
        </w:rPr>
        <w:t xml:space="preserve"> - </w:t>
      </w:r>
      <w:r w:rsidR="0076240B" w:rsidRPr="00E041F4">
        <w:rPr>
          <w:rFonts w:asciiTheme="majorHAnsi" w:eastAsia="Times New Roman" w:hAnsiTheme="majorHAnsi" w:cs="Times New Roman"/>
          <w:b/>
          <w:bCs/>
          <w:lang w:val="en-CA"/>
        </w:rPr>
        <w:t>Clear and open communication with DeafBlind consumers</w:t>
      </w:r>
    </w:p>
    <w:p w14:paraId="40611081" w14:textId="65109F05" w:rsidR="00794264" w:rsidRPr="00177ED6" w:rsidRDefault="00794264"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Try to discuss in advance any issues or potential problems that might come up in future and to explore options for how to handle them. If issues or problems do happen, they are to be discussed with the other person immediately, with the goal of trying to work out a resolution and finding ideas about how to work well together in the future (the goal is not to accuse or blame).</w:t>
      </w:r>
    </w:p>
    <w:p w14:paraId="66C30C56" w14:textId="77777777" w:rsidR="00794264" w:rsidRPr="00177ED6" w:rsidRDefault="00794264" w:rsidP="005F621B">
      <w:pPr>
        <w:rPr>
          <w:rFonts w:asciiTheme="majorHAnsi" w:eastAsia="Times New Roman" w:hAnsiTheme="majorHAnsi" w:cs="Times New Roman"/>
          <w:lang w:val="en-CA"/>
        </w:rPr>
      </w:pPr>
    </w:p>
    <w:p w14:paraId="63BD3986" w14:textId="77777777" w:rsidR="00794264" w:rsidRPr="00177ED6" w:rsidRDefault="00794264"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Disrespectful, bullying or intimidating behaviour from either party toward the other should not be tolerated.  Such actions should be reported.</w:t>
      </w:r>
    </w:p>
    <w:p w14:paraId="6595DA04" w14:textId="77777777" w:rsidR="00794264" w:rsidRPr="00177ED6" w:rsidRDefault="00794264" w:rsidP="005F621B">
      <w:pPr>
        <w:rPr>
          <w:rFonts w:asciiTheme="majorHAnsi" w:eastAsia="Times New Roman" w:hAnsiTheme="majorHAnsi" w:cs="Times New Roman"/>
        </w:rPr>
      </w:pPr>
    </w:p>
    <w:p w14:paraId="09B0E8F2" w14:textId="582241F4" w:rsidR="00881789" w:rsidRPr="00E041F4" w:rsidRDefault="00177ED6" w:rsidP="005F621B">
      <w:pPr>
        <w:rPr>
          <w:rFonts w:asciiTheme="majorHAnsi" w:eastAsia="Times New Roman" w:hAnsiTheme="majorHAnsi" w:cs="Times New Roman"/>
          <w:b/>
        </w:rPr>
      </w:pPr>
      <w:r w:rsidRPr="00E041F4">
        <w:rPr>
          <w:rFonts w:asciiTheme="majorHAnsi" w:hAnsiTheme="majorHAnsi"/>
          <w:b/>
        </w:rPr>
        <w:t xml:space="preserve">Slide: </w:t>
      </w:r>
      <w:r w:rsidR="00F8236E" w:rsidRPr="00E041F4">
        <w:rPr>
          <w:rFonts w:asciiTheme="majorHAnsi" w:eastAsia="Times New Roman" w:hAnsiTheme="majorHAnsi" w:cs="Times New Roman"/>
          <w:b/>
        </w:rPr>
        <w:t>Respectful Relationships -</w:t>
      </w:r>
      <w:r w:rsidR="00F02272" w:rsidRPr="00E041F4">
        <w:rPr>
          <w:rFonts w:asciiTheme="majorHAnsi" w:eastAsia="Times New Roman" w:hAnsiTheme="majorHAnsi" w:cs="Times New Roman"/>
          <w:b/>
        </w:rPr>
        <w:t xml:space="preserve"> </w:t>
      </w:r>
      <w:r w:rsidR="00881789" w:rsidRPr="00E041F4">
        <w:rPr>
          <w:rFonts w:asciiTheme="majorHAnsi" w:eastAsia="Times New Roman" w:hAnsiTheme="majorHAnsi" w:cs="Times New Roman"/>
          <w:b/>
        </w:rPr>
        <w:t>Working relationships with others in a team</w:t>
      </w:r>
    </w:p>
    <w:p w14:paraId="40D9C8F5" w14:textId="032619FA" w:rsidR="00794264" w:rsidRPr="00177ED6" w:rsidRDefault="00794264" w:rsidP="005F621B">
      <w:pPr>
        <w:rPr>
          <w:rFonts w:asciiTheme="majorHAnsi" w:eastAsia="Times New Roman" w:hAnsiTheme="majorHAnsi" w:cs="Times New Roman"/>
        </w:rPr>
      </w:pPr>
      <w:r w:rsidRPr="00177ED6">
        <w:rPr>
          <w:rFonts w:asciiTheme="majorHAnsi" w:eastAsia="Times New Roman" w:hAnsiTheme="majorHAnsi" w:cs="Times New Roman"/>
        </w:rPr>
        <w:t xml:space="preserve">When working together at events, SSPs will cooperate with interpreters, </w:t>
      </w:r>
      <w:r w:rsidR="00DF210F" w:rsidRPr="00177ED6">
        <w:rPr>
          <w:rFonts w:asciiTheme="majorHAnsi" w:eastAsia="Times New Roman" w:hAnsiTheme="majorHAnsi" w:cs="Times New Roman"/>
        </w:rPr>
        <w:t>CFs, and other SSP colleague</w:t>
      </w:r>
      <w:r w:rsidR="008C4030" w:rsidRPr="00177ED6">
        <w:rPr>
          <w:rFonts w:asciiTheme="majorHAnsi" w:eastAsia="Times New Roman" w:hAnsiTheme="majorHAnsi" w:cs="Times New Roman"/>
        </w:rPr>
        <w:t>s,</w:t>
      </w:r>
      <w:r w:rsidR="00DF210F" w:rsidRPr="00177ED6">
        <w:rPr>
          <w:rFonts w:asciiTheme="majorHAnsi" w:eastAsia="Times New Roman" w:hAnsiTheme="majorHAnsi" w:cs="Times New Roman"/>
        </w:rPr>
        <w:t xml:space="preserve"> </w:t>
      </w:r>
      <w:r w:rsidRPr="00177ED6">
        <w:rPr>
          <w:rFonts w:asciiTheme="majorHAnsi" w:eastAsia="Times New Roman" w:hAnsiTheme="majorHAnsi" w:cs="Times New Roman"/>
        </w:rPr>
        <w:t>as a team</w:t>
      </w:r>
      <w:r w:rsidR="008C4030" w:rsidRPr="00177ED6">
        <w:rPr>
          <w:rFonts w:asciiTheme="majorHAnsi" w:eastAsia="Times New Roman" w:hAnsiTheme="majorHAnsi" w:cs="Times New Roman"/>
        </w:rPr>
        <w:t>,</w:t>
      </w:r>
      <w:r w:rsidRPr="00177ED6">
        <w:rPr>
          <w:rFonts w:asciiTheme="majorHAnsi" w:eastAsia="Times New Roman" w:hAnsiTheme="majorHAnsi" w:cs="Times New Roman"/>
        </w:rPr>
        <w:t xml:space="preserve"> to ensure </w:t>
      </w:r>
      <w:r w:rsidR="008C4030" w:rsidRPr="00177ED6">
        <w:rPr>
          <w:rFonts w:asciiTheme="majorHAnsi" w:eastAsia="Times New Roman" w:hAnsiTheme="majorHAnsi" w:cs="Times New Roman"/>
        </w:rPr>
        <w:t>effective</w:t>
      </w:r>
      <w:r w:rsidRPr="00177ED6">
        <w:rPr>
          <w:rFonts w:asciiTheme="majorHAnsi" w:eastAsia="Times New Roman" w:hAnsiTheme="majorHAnsi" w:cs="Times New Roman"/>
        </w:rPr>
        <w:t xml:space="preserve"> successful communication for everyone: Deaf, DeafBlind, hard of hearing, and hearing.</w:t>
      </w:r>
    </w:p>
    <w:p w14:paraId="36E2607B" w14:textId="77777777" w:rsidR="00F8236E" w:rsidRPr="00177ED6" w:rsidRDefault="00F8236E" w:rsidP="005F621B">
      <w:pPr>
        <w:rPr>
          <w:rFonts w:asciiTheme="majorHAnsi" w:eastAsia="Times New Roman" w:hAnsiTheme="majorHAnsi" w:cs="Times New Roman"/>
          <w:lang w:val="en-CA"/>
        </w:rPr>
      </w:pPr>
    </w:p>
    <w:p w14:paraId="5072C650" w14:textId="34E9453E" w:rsidR="00F8236E" w:rsidRPr="00E041F4" w:rsidRDefault="00177ED6" w:rsidP="005F621B">
      <w:pPr>
        <w:rPr>
          <w:rFonts w:asciiTheme="majorHAnsi" w:eastAsia="Times New Roman" w:hAnsiTheme="majorHAnsi" w:cs="Times New Roman"/>
          <w:b/>
          <w:lang w:val="en-CA"/>
        </w:rPr>
      </w:pPr>
      <w:r w:rsidRPr="00E041F4">
        <w:rPr>
          <w:rFonts w:asciiTheme="majorHAnsi" w:hAnsiTheme="majorHAnsi"/>
          <w:b/>
        </w:rPr>
        <w:t xml:space="preserve">Slide: </w:t>
      </w:r>
      <w:r w:rsidR="00F8236E" w:rsidRPr="00E041F4">
        <w:rPr>
          <w:rFonts w:asciiTheme="majorHAnsi" w:eastAsia="Times New Roman" w:hAnsiTheme="majorHAnsi" w:cs="Times New Roman"/>
          <w:b/>
          <w:lang w:val="en-CA"/>
        </w:rPr>
        <w:t>Business Practices</w:t>
      </w:r>
      <w:r w:rsidRPr="00E041F4">
        <w:rPr>
          <w:rFonts w:asciiTheme="majorHAnsi" w:eastAsia="Times New Roman" w:hAnsiTheme="majorHAnsi" w:cs="Times New Roman"/>
          <w:b/>
          <w:lang w:val="en-CA"/>
        </w:rPr>
        <w:t xml:space="preserve"> - </w:t>
      </w:r>
      <w:r w:rsidR="00F8236E" w:rsidRPr="00E041F4">
        <w:rPr>
          <w:rFonts w:asciiTheme="majorHAnsi" w:eastAsia="Times New Roman" w:hAnsiTheme="majorHAnsi" w:cs="Times New Roman"/>
          <w:b/>
          <w:lang w:val="en-CA"/>
        </w:rPr>
        <w:t>Confirming assignment details</w:t>
      </w:r>
    </w:p>
    <w:p w14:paraId="13EAFA09" w14:textId="5E2EC0B4" w:rsidR="009D1F49" w:rsidRPr="00177ED6" w:rsidRDefault="009D1F49" w:rsidP="005F621B">
      <w:pPr>
        <w:rPr>
          <w:rFonts w:asciiTheme="majorHAnsi" w:hAnsiTheme="majorHAnsi"/>
        </w:rPr>
      </w:pPr>
      <w:r w:rsidRPr="00177ED6">
        <w:rPr>
          <w:rFonts w:asciiTheme="majorHAnsi" w:eastAsia="Times New Roman" w:hAnsiTheme="majorHAnsi" w:cs="Times New Roman"/>
          <w:lang w:val="en-CA"/>
        </w:rPr>
        <w:t xml:space="preserve">When accepting an assignment, make clear and specific arrangements with the DeafBlind person regarding the meeting place and time. </w:t>
      </w:r>
      <w:r w:rsidRPr="00177ED6">
        <w:rPr>
          <w:rFonts w:asciiTheme="majorHAnsi" w:hAnsiTheme="majorHAnsi"/>
        </w:rPr>
        <w:t>Rendezvous and transportation details must be agreed upon and confirmed in advance.</w:t>
      </w:r>
    </w:p>
    <w:p w14:paraId="4D78C171" w14:textId="77777777" w:rsidR="00794264" w:rsidRPr="00177ED6" w:rsidRDefault="00794264" w:rsidP="005F621B">
      <w:pPr>
        <w:rPr>
          <w:rFonts w:asciiTheme="majorHAnsi" w:eastAsia="Times New Roman" w:hAnsiTheme="majorHAnsi" w:cs="Times New Roman"/>
        </w:rPr>
      </w:pPr>
    </w:p>
    <w:p w14:paraId="29F1BB8E" w14:textId="51E99ABA" w:rsidR="00F02272" w:rsidRPr="00E041F4" w:rsidRDefault="00177ED6" w:rsidP="005F621B">
      <w:pPr>
        <w:rPr>
          <w:rFonts w:asciiTheme="majorHAnsi" w:eastAsia="Times New Roman" w:hAnsiTheme="majorHAnsi" w:cs="Times New Roman"/>
          <w:b/>
        </w:rPr>
      </w:pPr>
      <w:r w:rsidRPr="00E041F4">
        <w:rPr>
          <w:rFonts w:asciiTheme="majorHAnsi" w:hAnsiTheme="majorHAnsi"/>
          <w:b/>
        </w:rPr>
        <w:t xml:space="preserve">Slide: </w:t>
      </w:r>
      <w:r w:rsidR="00F8236E" w:rsidRPr="00E041F4">
        <w:rPr>
          <w:rFonts w:asciiTheme="majorHAnsi" w:eastAsia="Times New Roman" w:hAnsiTheme="majorHAnsi" w:cs="Times New Roman"/>
          <w:b/>
        </w:rPr>
        <w:t>Business Practices -</w:t>
      </w:r>
      <w:r w:rsidR="00F02272" w:rsidRPr="00E041F4">
        <w:rPr>
          <w:rFonts w:asciiTheme="majorHAnsi" w:eastAsia="Times New Roman" w:hAnsiTheme="majorHAnsi" w:cs="Times New Roman"/>
          <w:b/>
        </w:rPr>
        <w:t xml:space="preserve"> Accepting or declining assignments</w:t>
      </w:r>
    </w:p>
    <w:p w14:paraId="7BB82CEF" w14:textId="3421400A" w:rsidR="00F02272" w:rsidRPr="00177ED6" w:rsidRDefault="00F02272" w:rsidP="005F621B">
      <w:pPr>
        <w:rPr>
          <w:rFonts w:asciiTheme="majorHAnsi" w:eastAsia="Times New Roman" w:hAnsiTheme="majorHAnsi" w:cs="Times New Roman"/>
          <w:lang w:val="en-CA"/>
        </w:rPr>
      </w:pPr>
      <w:r w:rsidRPr="00177ED6">
        <w:rPr>
          <w:rFonts w:asciiTheme="majorHAnsi" w:eastAsia="Times New Roman" w:hAnsiTheme="majorHAnsi" w:cs="Times New Roman"/>
          <w:lang w:val="en-CA"/>
        </w:rPr>
        <w:t>SSPs may politely decline requests to work.</w:t>
      </w:r>
    </w:p>
    <w:p w14:paraId="2C8CE45B" w14:textId="77777777" w:rsidR="00F02272" w:rsidRPr="00177ED6" w:rsidRDefault="00F02272" w:rsidP="005F621B">
      <w:pPr>
        <w:rPr>
          <w:rFonts w:asciiTheme="majorHAnsi" w:eastAsia="Times New Roman" w:hAnsiTheme="majorHAnsi" w:cs="Times New Roman"/>
        </w:rPr>
      </w:pPr>
    </w:p>
    <w:p w14:paraId="70DFCA49" w14:textId="389D0AE8" w:rsidR="005D6967" w:rsidRPr="00177ED6" w:rsidRDefault="00794264" w:rsidP="005F621B">
      <w:pPr>
        <w:rPr>
          <w:rFonts w:asciiTheme="majorHAnsi" w:eastAsia="Times New Roman" w:hAnsiTheme="majorHAnsi" w:cs="Times New Roman"/>
        </w:rPr>
      </w:pPr>
      <w:r w:rsidRPr="00177ED6">
        <w:rPr>
          <w:rFonts w:asciiTheme="majorHAnsi" w:eastAsia="Times New Roman" w:hAnsiTheme="majorHAnsi" w:cs="Times New Roman"/>
        </w:rPr>
        <w:t>When SSPs agree to accept an appointment, they must follow through on this responsibility.  If necessary, the SSP must find a substitute SSP to go to the appointment, making sure the DeafBlind person agrees to the change.</w:t>
      </w:r>
      <w:r w:rsidR="005D6967" w:rsidRPr="00177ED6">
        <w:rPr>
          <w:rFonts w:asciiTheme="majorHAnsi" w:eastAsia="Times New Roman" w:hAnsiTheme="majorHAnsi" w:cs="Times New Roman"/>
        </w:rPr>
        <w:t xml:space="preserve">  </w:t>
      </w:r>
    </w:p>
    <w:p w14:paraId="7B978B43" w14:textId="77777777" w:rsidR="00794264" w:rsidRPr="00177ED6" w:rsidRDefault="00794264" w:rsidP="005F621B">
      <w:pPr>
        <w:rPr>
          <w:rFonts w:asciiTheme="majorHAnsi" w:eastAsia="Times New Roman" w:hAnsiTheme="majorHAnsi" w:cs="Times New Roman"/>
        </w:rPr>
      </w:pPr>
    </w:p>
    <w:p w14:paraId="7DE76165" w14:textId="77777777" w:rsidR="00E041F4" w:rsidRDefault="00E041F4" w:rsidP="005F621B">
      <w:pPr>
        <w:rPr>
          <w:rFonts w:asciiTheme="majorHAnsi" w:hAnsiTheme="majorHAnsi"/>
        </w:rPr>
      </w:pPr>
    </w:p>
    <w:p w14:paraId="30905E9F" w14:textId="77777777" w:rsidR="00E041F4" w:rsidRDefault="00E041F4" w:rsidP="005F621B">
      <w:pPr>
        <w:rPr>
          <w:rFonts w:asciiTheme="majorHAnsi" w:hAnsiTheme="majorHAnsi"/>
        </w:rPr>
      </w:pPr>
    </w:p>
    <w:p w14:paraId="1568A25C" w14:textId="741239DB" w:rsidR="00F02272" w:rsidRPr="00E041F4" w:rsidRDefault="00177ED6" w:rsidP="005F621B">
      <w:pPr>
        <w:rPr>
          <w:rFonts w:asciiTheme="majorHAnsi" w:eastAsia="Times New Roman" w:hAnsiTheme="majorHAnsi" w:cs="Times New Roman"/>
          <w:b/>
        </w:rPr>
      </w:pPr>
      <w:r w:rsidRPr="00E041F4">
        <w:rPr>
          <w:rFonts w:asciiTheme="majorHAnsi" w:hAnsiTheme="majorHAnsi"/>
          <w:b/>
        </w:rPr>
        <w:t xml:space="preserve">Slide: </w:t>
      </w:r>
      <w:r w:rsidR="00F8236E" w:rsidRPr="00E041F4">
        <w:rPr>
          <w:rFonts w:asciiTheme="majorHAnsi" w:eastAsia="Times New Roman" w:hAnsiTheme="majorHAnsi" w:cs="Times New Roman"/>
          <w:b/>
        </w:rPr>
        <w:t>Business Practices -</w:t>
      </w:r>
      <w:r w:rsidR="00F02272" w:rsidRPr="00E041F4">
        <w:rPr>
          <w:rFonts w:asciiTheme="majorHAnsi" w:eastAsia="Times New Roman" w:hAnsiTheme="majorHAnsi" w:cs="Times New Roman"/>
          <w:b/>
        </w:rPr>
        <w:t xml:space="preserve"> Invoicing for hours and expenses</w:t>
      </w:r>
    </w:p>
    <w:p w14:paraId="4D50ECE7" w14:textId="2AE34EB9" w:rsidR="00D10269" w:rsidRPr="00177ED6" w:rsidRDefault="00794264" w:rsidP="005F621B">
      <w:pPr>
        <w:rPr>
          <w:rFonts w:asciiTheme="majorHAnsi" w:hAnsiTheme="majorHAnsi"/>
        </w:rPr>
      </w:pPr>
      <w:r w:rsidRPr="00177ED6">
        <w:rPr>
          <w:rFonts w:asciiTheme="majorHAnsi" w:eastAsia="Times New Roman" w:hAnsiTheme="majorHAnsi" w:cs="Times New Roman"/>
        </w:rPr>
        <w:t xml:space="preserve">SSPs will bill only for services provided. SSPs must discuss and have agreements in advance about payment for services as well as any payment for expenses incurred during the assignment. </w:t>
      </w:r>
      <w:r w:rsidR="00D10269" w:rsidRPr="00177ED6">
        <w:rPr>
          <w:rFonts w:asciiTheme="majorHAnsi" w:eastAsia="Times New Roman" w:hAnsiTheme="majorHAnsi" w:cs="Times New Roman"/>
        </w:rPr>
        <w:t xml:space="preserve">  </w:t>
      </w:r>
      <w:r w:rsidR="00DF210F" w:rsidRPr="00177ED6">
        <w:rPr>
          <w:rFonts w:asciiTheme="majorHAnsi" w:hAnsiTheme="majorHAnsi"/>
        </w:rPr>
        <w:t xml:space="preserve"> </w:t>
      </w:r>
    </w:p>
    <w:p w14:paraId="6D48C02C" w14:textId="77777777" w:rsidR="00794264" w:rsidRPr="00177ED6" w:rsidRDefault="00794264" w:rsidP="005F621B">
      <w:pPr>
        <w:rPr>
          <w:rFonts w:asciiTheme="majorHAnsi" w:eastAsia="Times New Roman" w:hAnsiTheme="majorHAnsi" w:cs="Times New Roman"/>
        </w:rPr>
      </w:pPr>
    </w:p>
    <w:p w14:paraId="2DC02915" w14:textId="7A427AB2" w:rsidR="00F559A5" w:rsidRPr="00E041F4" w:rsidRDefault="00177ED6" w:rsidP="005F621B">
      <w:pPr>
        <w:rPr>
          <w:rFonts w:asciiTheme="majorHAnsi" w:hAnsiTheme="majorHAnsi" w:cs="Times New Roman"/>
          <w:b/>
        </w:rPr>
      </w:pPr>
      <w:r w:rsidRPr="00E041F4">
        <w:rPr>
          <w:rFonts w:asciiTheme="majorHAnsi" w:hAnsiTheme="majorHAnsi"/>
          <w:b/>
        </w:rPr>
        <w:t xml:space="preserve">Slide: </w:t>
      </w:r>
      <w:r w:rsidR="00F559A5" w:rsidRPr="00E041F4">
        <w:rPr>
          <w:rFonts w:asciiTheme="majorHAnsi" w:hAnsiTheme="majorHAnsi" w:cs="Times New Roman"/>
          <w:b/>
        </w:rPr>
        <w:t>Professional Development</w:t>
      </w:r>
    </w:p>
    <w:p w14:paraId="1B484487" w14:textId="3FF4C659" w:rsidR="00794264" w:rsidRPr="00177ED6" w:rsidRDefault="00F559A5" w:rsidP="005F621B">
      <w:pPr>
        <w:rPr>
          <w:rFonts w:asciiTheme="majorHAnsi" w:hAnsiTheme="majorHAnsi" w:cs="Times New Roman"/>
        </w:rPr>
      </w:pPr>
      <w:r w:rsidRPr="00177ED6">
        <w:rPr>
          <w:rFonts w:asciiTheme="majorHAnsi" w:hAnsiTheme="majorHAnsi" w:cs="Times New Roman"/>
        </w:rPr>
        <w:t>S</w:t>
      </w:r>
      <w:r w:rsidR="00794264" w:rsidRPr="00177ED6">
        <w:rPr>
          <w:rFonts w:asciiTheme="majorHAnsi" w:hAnsiTheme="majorHAnsi" w:cs="Times New Roman"/>
        </w:rPr>
        <w:t>SPs are responsible to advance their knowledge and skills by participating in professional development opportunities specific to the work of an SSP.</w:t>
      </w:r>
    </w:p>
    <w:p w14:paraId="095169DC" w14:textId="77777777" w:rsidR="00D10269" w:rsidRPr="00177ED6" w:rsidRDefault="00D10269" w:rsidP="005F621B">
      <w:pPr>
        <w:rPr>
          <w:rFonts w:asciiTheme="majorHAnsi" w:hAnsiTheme="majorHAnsi" w:cs="Times New Roman"/>
        </w:rPr>
      </w:pPr>
    </w:p>
    <w:p w14:paraId="5D2B652A" w14:textId="38877091" w:rsidR="006A434A" w:rsidRPr="00177ED6" w:rsidRDefault="00794264" w:rsidP="005F621B">
      <w:pPr>
        <w:rPr>
          <w:rFonts w:asciiTheme="majorHAnsi" w:hAnsiTheme="majorHAnsi" w:cs="Times New Roman"/>
        </w:rPr>
      </w:pPr>
      <w:r w:rsidRPr="00177ED6">
        <w:rPr>
          <w:rFonts w:asciiTheme="majorHAnsi" w:hAnsiTheme="majorHAnsi" w:cs="Times New Roman"/>
        </w:rPr>
        <w:t xml:space="preserve">SSPs are responsible to keep current about trends and practices with respect to SSP services, as well as activities and advocacy </w:t>
      </w:r>
      <w:r w:rsidR="00EA7606" w:rsidRPr="00177ED6">
        <w:rPr>
          <w:rFonts w:asciiTheme="majorHAnsi" w:hAnsiTheme="majorHAnsi" w:cs="Times New Roman"/>
        </w:rPr>
        <w:t xml:space="preserve">efforts </w:t>
      </w:r>
      <w:r w:rsidRPr="00177ED6">
        <w:rPr>
          <w:rFonts w:asciiTheme="majorHAnsi" w:hAnsiTheme="majorHAnsi" w:cs="Times New Roman"/>
        </w:rPr>
        <w:t>in</w:t>
      </w:r>
      <w:r w:rsidR="00EA7606" w:rsidRPr="00177ED6">
        <w:rPr>
          <w:rFonts w:asciiTheme="majorHAnsi" w:hAnsiTheme="majorHAnsi" w:cs="Times New Roman"/>
        </w:rPr>
        <w:t xml:space="preserve"> </w:t>
      </w:r>
      <w:r w:rsidRPr="00177ED6">
        <w:rPr>
          <w:rFonts w:asciiTheme="majorHAnsi" w:hAnsiTheme="majorHAnsi" w:cs="Times New Roman"/>
        </w:rPr>
        <w:t>DeafBlind communities</w:t>
      </w:r>
      <w:r w:rsidR="005D39D2" w:rsidRPr="00177ED6">
        <w:rPr>
          <w:rFonts w:asciiTheme="majorHAnsi" w:hAnsiTheme="majorHAnsi" w:cs="Times New Roman"/>
        </w:rPr>
        <w:t>. Activities include</w:t>
      </w:r>
      <w:r w:rsidR="00E16266" w:rsidRPr="00177ED6">
        <w:rPr>
          <w:rFonts w:asciiTheme="majorHAnsi" w:hAnsiTheme="majorHAnsi" w:cs="Times New Roman"/>
        </w:rPr>
        <w:t xml:space="preserve"> </w:t>
      </w:r>
      <w:r w:rsidRPr="00177ED6">
        <w:rPr>
          <w:rFonts w:asciiTheme="majorHAnsi" w:hAnsiTheme="majorHAnsi" w:cs="Times New Roman"/>
        </w:rPr>
        <w:t>watching videos on the Internet about SSP, CF and DeafBlind topics and issues</w:t>
      </w:r>
      <w:r w:rsidR="00EA7606" w:rsidRPr="00177ED6">
        <w:rPr>
          <w:rFonts w:asciiTheme="majorHAnsi" w:hAnsiTheme="majorHAnsi" w:cs="Times New Roman"/>
        </w:rPr>
        <w:t xml:space="preserve">. </w:t>
      </w:r>
      <w:r w:rsidRPr="00177ED6">
        <w:rPr>
          <w:rFonts w:asciiTheme="majorHAnsi" w:hAnsiTheme="majorHAnsi" w:cs="Times New Roman"/>
        </w:rPr>
        <w:t>Where available and permitted, SSPs should be members of organizations representing DeafBlind people and associations of SSPs.</w:t>
      </w:r>
    </w:p>
    <w:p w14:paraId="6D4FC6BA" w14:textId="77777777" w:rsidR="00E25B98" w:rsidRPr="00177ED6" w:rsidRDefault="00E25B98" w:rsidP="005F621B">
      <w:pPr>
        <w:rPr>
          <w:rFonts w:asciiTheme="majorHAnsi" w:hAnsiTheme="majorHAnsi" w:cs="Times New Roman"/>
        </w:rPr>
      </w:pPr>
    </w:p>
    <w:p w14:paraId="2887BE44" w14:textId="535162BA" w:rsidR="00E25B98" w:rsidRPr="00E041F4" w:rsidRDefault="00177ED6" w:rsidP="005F621B">
      <w:pPr>
        <w:rPr>
          <w:rFonts w:asciiTheme="majorHAnsi" w:hAnsiTheme="majorHAnsi" w:cs="Times New Roman"/>
          <w:b/>
        </w:rPr>
      </w:pPr>
      <w:r w:rsidRPr="00E041F4">
        <w:rPr>
          <w:rFonts w:asciiTheme="majorHAnsi" w:hAnsiTheme="majorHAnsi"/>
          <w:b/>
        </w:rPr>
        <w:t xml:space="preserve">Slide: </w:t>
      </w:r>
      <w:r w:rsidR="00E041F4">
        <w:rPr>
          <w:rFonts w:asciiTheme="majorHAnsi" w:hAnsiTheme="majorHAnsi" w:cs="Times New Roman"/>
          <w:b/>
        </w:rPr>
        <w:t>More</w:t>
      </w:r>
      <w:r w:rsidR="00E25B98" w:rsidRPr="00E041F4">
        <w:rPr>
          <w:rFonts w:asciiTheme="majorHAnsi" w:hAnsiTheme="majorHAnsi" w:cs="Times New Roman"/>
          <w:b/>
        </w:rPr>
        <w:t xml:space="preserve"> professional development resources</w:t>
      </w:r>
      <w:r w:rsidR="00E041F4">
        <w:rPr>
          <w:rFonts w:asciiTheme="majorHAnsi" w:hAnsiTheme="majorHAnsi" w:cs="Times New Roman"/>
          <w:b/>
        </w:rPr>
        <w:t xml:space="preserve"> at www.albertadeafblind.a</w:t>
      </w:r>
    </w:p>
    <w:p w14:paraId="4B075DF4" w14:textId="71C87A65" w:rsidR="00E25B98" w:rsidRPr="00177ED6" w:rsidRDefault="00E25B98" w:rsidP="005F621B">
      <w:pPr>
        <w:rPr>
          <w:rFonts w:asciiTheme="majorHAnsi" w:hAnsiTheme="majorHAnsi" w:cs="Times New Roman"/>
        </w:rPr>
      </w:pPr>
      <w:r w:rsidRPr="00177ED6">
        <w:rPr>
          <w:rFonts w:asciiTheme="majorHAnsi" w:hAnsiTheme="majorHAnsi" w:cs="Times New Roman"/>
        </w:rPr>
        <w:t>The ASDB website has many valuable educational materials in both ASL and English. We encourage you to review these resources.</w:t>
      </w:r>
    </w:p>
    <w:p w14:paraId="0B823B68" w14:textId="77777777" w:rsidR="00E25B98" w:rsidRPr="00177ED6" w:rsidRDefault="00E25B98" w:rsidP="005F621B">
      <w:pPr>
        <w:rPr>
          <w:rFonts w:asciiTheme="majorHAnsi" w:hAnsiTheme="majorHAnsi" w:cs="Times New Roman"/>
        </w:rPr>
      </w:pPr>
    </w:p>
    <w:p w14:paraId="394E0538" w14:textId="2D8AC837" w:rsidR="005F09BC" w:rsidRPr="00177ED6" w:rsidRDefault="00177ED6" w:rsidP="005F621B">
      <w:pPr>
        <w:rPr>
          <w:rFonts w:asciiTheme="majorHAnsi" w:hAnsiTheme="majorHAnsi" w:cs="Times New Roman"/>
        </w:rPr>
      </w:pPr>
      <w:r w:rsidRPr="00E041F4">
        <w:rPr>
          <w:rFonts w:asciiTheme="majorHAnsi" w:hAnsiTheme="majorHAnsi"/>
          <w:b/>
        </w:rPr>
        <w:t>Slide:</w:t>
      </w:r>
      <w:r w:rsidRPr="00177ED6">
        <w:rPr>
          <w:rFonts w:asciiTheme="majorHAnsi" w:hAnsiTheme="majorHAnsi"/>
        </w:rPr>
        <w:t xml:space="preserve"> </w:t>
      </w:r>
      <w:bookmarkStart w:id="0" w:name="_GoBack"/>
      <w:r w:rsidR="00E25B98" w:rsidRPr="007F3793">
        <w:rPr>
          <w:rFonts w:asciiTheme="majorHAnsi" w:hAnsiTheme="majorHAnsi" w:cs="Times New Roman"/>
          <w:b/>
        </w:rPr>
        <w:t xml:space="preserve">Resources </w:t>
      </w:r>
      <w:r w:rsidR="00E041F4" w:rsidRPr="007F3793">
        <w:rPr>
          <w:rFonts w:asciiTheme="majorHAnsi" w:hAnsiTheme="majorHAnsi" w:cs="Times New Roman"/>
          <w:b/>
        </w:rPr>
        <w:t xml:space="preserve">and materials </w:t>
      </w:r>
      <w:r w:rsidR="00E25B98" w:rsidRPr="007F3793">
        <w:rPr>
          <w:rFonts w:asciiTheme="majorHAnsi" w:hAnsiTheme="majorHAnsi" w:cs="Times New Roman"/>
          <w:b/>
        </w:rPr>
        <w:t>used to create the ASDB SSP Code of Ethics and Code of conduct are cited in the English document</w:t>
      </w:r>
      <w:r w:rsidR="00E25B98" w:rsidRPr="00177ED6">
        <w:rPr>
          <w:rFonts w:asciiTheme="majorHAnsi" w:hAnsiTheme="majorHAnsi" w:cs="Times New Roman"/>
        </w:rPr>
        <w:t xml:space="preserve"> </w:t>
      </w:r>
      <w:bookmarkEnd w:id="0"/>
    </w:p>
    <w:p w14:paraId="007460F0" w14:textId="77777777" w:rsidR="00177ED6" w:rsidRDefault="00177ED6" w:rsidP="005F621B">
      <w:pPr>
        <w:rPr>
          <w:rFonts w:asciiTheme="majorHAnsi" w:hAnsiTheme="majorHAnsi" w:cs="Times New Roman"/>
        </w:rPr>
      </w:pPr>
    </w:p>
    <w:p w14:paraId="6A8E2556" w14:textId="2327AE9C" w:rsidR="00E041F4" w:rsidRPr="00177ED6" w:rsidRDefault="00E041F4" w:rsidP="00E041F4">
      <w:pPr>
        <w:rPr>
          <w:rFonts w:asciiTheme="majorHAnsi" w:hAnsiTheme="majorHAnsi" w:cs="Times New Roman"/>
        </w:rPr>
      </w:pPr>
      <w:r w:rsidRPr="00E041F4">
        <w:rPr>
          <w:rFonts w:asciiTheme="majorHAnsi" w:hAnsiTheme="majorHAnsi"/>
          <w:b/>
        </w:rPr>
        <w:t>Slide:</w:t>
      </w:r>
      <w:r w:rsidRPr="00177ED6">
        <w:rPr>
          <w:rFonts w:asciiTheme="majorHAnsi" w:hAnsiTheme="majorHAnsi"/>
        </w:rPr>
        <w:t xml:space="preserve"> </w:t>
      </w:r>
      <w:r w:rsidRPr="007F3793">
        <w:rPr>
          <w:rFonts w:asciiTheme="majorHAnsi" w:hAnsiTheme="majorHAnsi" w:cs="Times New Roman"/>
          <w:b/>
        </w:rPr>
        <w:t>Thanks to Tracy Hetman for researching and writing the English document SSP Code of Ethics &amp; Code of Conduct</w:t>
      </w:r>
    </w:p>
    <w:p w14:paraId="59D20EC9" w14:textId="77777777" w:rsidR="00E041F4" w:rsidRDefault="00E041F4" w:rsidP="005F621B">
      <w:pPr>
        <w:rPr>
          <w:rFonts w:asciiTheme="majorHAnsi" w:hAnsiTheme="majorHAnsi" w:cs="Times New Roman"/>
        </w:rPr>
      </w:pPr>
    </w:p>
    <w:p w14:paraId="05D1DBEB" w14:textId="4A1A6837" w:rsidR="00E041F4" w:rsidRPr="00177ED6" w:rsidRDefault="00E041F4" w:rsidP="00E041F4">
      <w:pPr>
        <w:rPr>
          <w:rFonts w:asciiTheme="majorHAnsi" w:hAnsiTheme="majorHAnsi" w:cs="Times New Roman"/>
        </w:rPr>
      </w:pPr>
      <w:r w:rsidRPr="000C1AC6">
        <w:rPr>
          <w:rFonts w:asciiTheme="majorHAnsi" w:hAnsiTheme="majorHAnsi"/>
          <w:b/>
        </w:rPr>
        <w:t>Slide:</w:t>
      </w:r>
      <w:r w:rsidRPr="00177ED6">
        <w:rPr>
          <w:rFonts w:asciiTheme="majorHAnsi" w:hAnsiTheme="majorHAnsi"/>
        </w:rPr>
        <w:t xml:space="preserve"> </w:t>
      </w:r>
      <w:r w:rsidRPr="007F3793">
        <w:rPr>
          <w:rFonts w:asciiTheme="majorHAnsi" w:hAnsiTheme="majorHAnsi" w:cs="Times New Roman"/>
          <w:b/>
        </w:rPr>
        <w:t>Thanks to Randy Dziwenka for providing this ASL summary of the SSP Code of Ethics &amp; Code of Conduct</w:t>
      </w:r>
    </w:p>
    <w:p w14:paraId="0E91AE21" w14:textId="77777777" w:rsidR="00E041F4" w:rsidRDefault="00E041F4" w:rsidP="005F621B">
      <w:pPr>
        <w:rPr>
          <w:rFonts w:asciiTheme="majorHAnsi" w:hAnsiTheme="majorHAnsi" w:cs="Times New Roman"/>
        </w:rPr>
      </w:pPr>
    </w:p>
    <w:p w14:paraId="71632198" w14:textId="77777777" w:rsidR="001B5780" w:rsidRPr="00177ED6" w:rsidRDefault="001B5780" w:rsidP="001B5780">
      <w:pPr>
        <w:rPr>
          <w:rFonts w:asciiTheme="majorHAnsi" w:hAnsiTheme="majorHAnsi" w:cs="Times New Roman"/>
        </w:rPr>
      </w:pPr>
      <w:r w:rsidRPr="000C1AC6">
        <w:rPr>
          <w:rFonts w:asciiTheme="majorHAnsi" w:hAnsiTheme="majorHAnsi"/>
          <w:b/>
        </w:rPr>
        <w:t>Slide:</w:t>
      </w:r>
      <w:r w:rsidRPr="00177ED6">
        <w:rPr>
          <w:rFonts w:asciiTheme="majorHAnsi" w:hAnsiTheme="majorHAnsi"/>
        </w:rPr>
        <w:t xml:space="preserve"> </w:t>
      </w:r>
      <w:r w:rsidRPr="007F3793">
        <w:rPr>
          <w:rFonts w:asciiTheme="majorHAnsi" w:hAnsiTheme="majorHAnsi" w:cs="Times New Roman"/>
          <w:b/>
        </w:rPr>
        <w:t>Thanks to Dallas McEwen for providing the voice-over for this video</w:t>
      </w:r>
    </w:p>
    <w:p w14:paraId="005253BD" w14:textId="77777777" w:rsidR="001B5780" w:rsidRPr="00177ED6" w:rsidRDefault="001B5780" w:rsidP="005F621B">
      <w:pPr>
        <w:rPr>
          <w:rFonts w:asciiTheme="majorHAnsi" w:hAnsiTheme="majorHAnsi" w:cs="Times New Roman"/>
        </w:rPr>
      </w:pPr>
    </w:p>
    <w:p w14:paraId="1EB58F7D" w14:textId="12D3D526" w:rsidR="00643C91" w:rsidRPr="00177ED6" w:rsidRDefault="00177ED6" w:rsidP="005F621B">
      <w:pPr>
        <w:rPr>
          <w:rFonts w:asciiTheme="majorHAnsi" w:hAnsiTheme="majorHAnsi" w:cs="Times New Roman"/>
        </w:rPr>
      </w:pPr>
      <w:r w:rsidRPr="000C1AC6">
        <w:rPr>
          <w:rFonts w:asciiTheme="majorHAnsi" w:hAnsiTheme="majorHAnsi"/>
          <w:b/>
        </w:rPr>
        <w:t>Slide:</w:t>
      </w:r>
      <w:r w:rsidRPr="00177ED6">
        <w:rPr>
          <w:rFonts w:asciiTheme="majorHAnsi" w:hAnsiTheme="majorHAnsi"/>
        </w:rPr>
        <w:t xml:space="preserve"> </w:t>
      </w:r>
      <w:r w:rsidR="00643C91" w:rsidRPr="007F3793">
        <w:rPr>
          <w:rFonts w:asciiTheme="majorHAnsi" w:hAnsiTheme="majorHAnsi" w:cs="Times New Roman"/>
          <w:b/>
        </w:rPr>
        <w:t>Thank you!</w:t>
      </w:r>
    </w:p>
    <w:p w14:paraId="0955F341" w14:textId="77777777" w:rsidR="005F621B" w:rsidRPr="00177ED6" w:rsidRDefault="005F621B" w:rsidP="005F621B">
      <w:pPr>
        <w:rPr>
          <w:rFonts w:asciiTheme="majorHAnsi" w:hAnsiTheme="majorHAnsi" w:cs="Times New Roman"/>
        </w:rPr>
      </w:pPr>
    </w:p>
    <w:p w14:paraId="589EA014" w14:textId="1E9C44ED" w:rsidR="005F621B" w:rsidRPr="00177ED6" w:rsidRDefault="005F621B" w:rsidP="005F621B">
      <w:pPr>
        <w:rPr>
          <w:rFonts w:asciiTheme="majorHAnsi" w:hAnsiTheme="majorHAnsi"/>
          <w:i/>
        </w:rPr>
      </w:pPr>
      <w:r w:rsidRPr="000C1AC6">
        <w:rPr>
          <w:rFonts w:asciiTheme="majorHAnsi" w:hAnsiTheme="majorHAnsi"/>
          <w:b/>
        </w:rPr>
        <w:t>Slide:</w:t>
      </w:r>
      <w:r w:rsidRPr="00177ED6">
        <w:rPr>
          <w:rFonts w:asciiTheme="majorHAnsi" w:hAnsiTheme="majorHAnsi"/>
        </w:rPr>
        <w:t xml:space="preserve"> </w:t>
      </w:r>
      <w:r w:rsidR="000C1AC6">
        <w:rPr>
          <w:rFonts w:asciiTheme="majorHAnsi" w:hAnsiTheme="majorHAnsi"/>
        </w:rPr>
        <w:t xml:space="preserve"> </w:t>
      </w:r>
      <w:r w:rsidR="000C1AC6" w:rsidRPr="007F3793">
        <w:rPr>
          <w:rFonts w:asciiTheme="majorHAnsi" w:hAnsiTheme="majorHAnsi"/>
          <w:b/>
        </w:rPr>
        <w:t>Alberta Society of the DeafBlind logo</w:t>
      </w:r>
    </w:p>
    <w:p w14:paraId="4161B145" w14:textId="77777777" w:rsidR="005F621B" w:rsidRPr="00177ED6" w:rsidRDefault="005F621B" w:rsidP="005F621B">
      <w:pPr>
        <w:rPr>
          <w:rFonts w:asciiTheme="majorHAnsi" w:hAnsiTheme="majorHAnsi"/>
        </w:rPr>
      </w:pPr>
    </w:p>
    <w:sectPr w:rsidR="005F621B" w:rsidRPr="00177ED6" w:rsidSect="006F5B7C">
      <w:footerReference w:type="even" r:id="rId8"/>
      <w:footerReference w:type="default" r:id="rId9"/>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D019" w14:textId="77777777" w:rsidR="001B5780" w:rsidRDefault="001B5780" w:rsidP="00794264">
      <w:r>
        <w:separator/>
      </w:r>
    </w:p>
  </w:endnote>
  <w:endnote w:type="continuationSeparator" w:id="0">
    <w:p w14:paraId="4753B798" w14:textId="77777777" w:rsidR="001B5780" w:rsidRDefault="001B5780" w:rsidP="007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5845" w14:textId="77777777" w:rsidR="001B5780" w:rsidRDefault="001B5780" w:rsidP="00B8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1BCD5" w14:textId="77777777" w:rsidR="001B5780" w:rsidRDefault="001B5780" w:rsidP="00D35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2A1D" w14:textId="51FE267C" w:rsidR="001B5780" w:rsidRPr="006F5B7C" w:rsidRDefault="001B5780" w:rsidP="006F5B7C">
    <w:pPr>
      <w:pStyle w:val="Footer"/>
      <w:ind w:right="360"/>
      <w:rPr>
        <w:rFonts w:asciiTheme="majorHAnsi" w:hAnsiTheme="majorHAnsi"/>
        <w:i/>
        <w:sz w:val="20"/>
        <w:szCs w:val="20"/>
      </w:rPr>
    </w:pPr>
    <w:r>
      <w:rPr>
        <w:rFonts w:asciiTheme="majorHAnsi" w:hAnsiTheme="majorHAnsi"/>
        <w:i/>
        <w:sz w:val="20"/>
        <w:szCs w:val="20"/>
      </w:rPr>
      <w:t>ASDB</w:t>
    </w:r>
    <w:r w:rsidRPr="006F5B7C">
      <w:rPr>
        <w:rFonts w:asciiTheme="majorHAnsi" w:hAnsiTheme="majorHAnsi"/>
        <w:i/>
        <w:sz w:val="20"/>
        <w:szCs w:val="20"/>
      </w:rPr>
      <w:t xml:space="preserve"> – SSP Code of Ethics and Code of Conduct </w:t>
    </w:r>
    <w:r>
      <w:rPr>
        <w:rFonts w:asciiTheme="majorHAnsi" w:hAnsiTheme="majorHAnsi"/>
        <w:i/>
        <w:sz w:val="20"/>
        <w:szCs w:val="20"/>
      </w:rPr>
      <w:t xml:space="preserve">– ASL </w:t>
    </w:r>
    <w:r w:rsidRPr="006F5B7C">
      <w:rPr>
        <w:rFonts w:asciiTheme="majorHAnsi" w:hAnsiTheme="majorHAnsi"/>
        <w:i/>
        <w:sz w:val="20"/>
        <w:szCs w:val="20"/>
      </w:rPr>
      <w:t>Video Transcription</w:t>
    </w:r>
    <w:r>
      <w:rPr>
        <w:rFonts w:asciiTheme="majorHAnsi" w:hAnsiTheme="majorHAnsi"/>
        <w:i/>
        <w:sz w:val="20"/>
        <w:szCs w:val="20"/>
      </w:rPr>
      <w:t xml:space="preserve">   </w:t>
    </w:r>
    <w:r>
      <w:rPr>
        <w:rFonts w:asciiTheme="majorHAnsi" w:hAnsiTheme="majorHAnsi"/>
        <w:i/>
        <w:sz w:val="20"/>
        <w:szCs w:val="20"/>
      </w:rPr>
      <w:tab/>
      <w:t xml:space="preserve">    </w:t>
    </w:r>
    <w:r w:rsidRPr="006F5B7C">
      <w:rPr>
        <w:rFonts w:asciiTheme="majorHAnsi" w:hAnsiTheme="majorHAnsi"/>
        <w:i/>
        <w:sz w:val="20"/>
        <w:szCs w:val="20"/>
      </w:rPr>
      <w:t xml:space="preserve">Page </w:t>
    </w:r>
    <w:r w:rsidRPr="006F5B7C">
      <w:rPr>
        <w:rFonts w:asciiTheme="majorHAnsi" w:hAnsiTheme="majorHAnsi"/>
        <w:i/>
        <w:sz w:val="20"/>
        <w:szCs w:val="20"/>
      </w:rPr>
      <w:fldChar w:fldCharType="begin"/>
    </w:r>
    <w:r w:rsidRPr="006F5B7C">
      <w:rPr>
        <w:rFonts w:asciiTheme="majorHAnsi" w:hAnsiTheme="majorHAnsi"/>
        <w:i/>
        <w:sz w:val="20"/>
        <w:szCs w:val="20"/>
      </w:rPr>
      <w:instrText xml:space="preserve"> PAGE </w:instrText>
    </w:r>
    <w:r w:rsidRPr="006F5B7C">
      <w:rPr>
        <w:rFonts w:asciiTheme="majorHAnsi" w:hAnsiTheme="majorHAnsi"/>
        <w:i/>
        <w:sz w:val="20"/>
        <w:szCs w:val="20"/>
      </w:rPr>
      <w:fldChar w:fldCharType="separate"/>
    </w:r>
    <w:r w:rsidR="007F3793">
      <w:rPr>
        <w:rFonts w:asciiTheme="majorHAnsi" w:hAnsiTheme="majorHAnsi"/>
        <w:i/>
        <w:noProof/>
        <w:sz w:val="20"/>
        <w:szCs w:val="20"/>
      </w:rPr>
      <w:t>1</w:t>
    </w:r>
    <w:r w:rsidRPr="006F5B7C">
      <w:rPr>
        <w:rFonts w:asciiTheme="majorHAnsi" w:hAnsiTheme="majorHAnsi"/>
        <w:i/>
        <w:sz w:val="20"/>
        <w:szCs w:val="20"/>
      </w:rPr>
      <w:fldChar w:fldCharType="end"/>
    </w:r>
    <w:r w:rsidRPr="006F5B7C">
      <w:rPr>
        <w:rFonts w:asciiTheme="majorHAnsi" w:hAnsiTheme="majorHAnsi"/>
        <w:i/>
        <w:sz w:val="20"/>
        <w:szCs w:val="20"/>
      </w:rPr>
      <w:t xml:space="preserve"> of </w:t>
    </w:r>
    <w:r w:rsidRPr="006F5B7C">
      <w:rPr>
        <w:rFonts w:asciiTheme="majorHAnsi" w:hAnsiTheme="majorHAnsi"/>
        <w:i/>
        <w:sz w:val="20"/>
        <w:szCs w:val="20"/>
      </w:rPr>
      <w:fldChar w:fldCharType="begin"/>
    </w:r>
    <w:r w:rsidRPr="006F5B7C">
      <w:rPr>
        <w:rFonts w:asciiTheme="majorHAnsi" w:hAnsiTheme="majorHAnsi"/>
        <w:i/>
        <w:sz w:val="20"/>
        <w:szCs w:val="20"/>
      </w:rPr>
      <w:instrText xml:space="preserve"> NUMPAGES </w:instrText>
    </w:r>
    <w:r w:rsidRPr="006F5B7C">
      <w:rPr>
        <w:rFonts w:asciiTheme="majorHAnsi" w:hAnsiTheme="majorHAnsi"/>
        <w:i/>
        <w:sz w:val="20"/>
        <w:szCs w:val="20"/>
      </w:rPr>
      <w:fldChar w:fldCharType="separate"/>
    </w:r>
    <w:r w:rsidR="007F3793">
      <w:rPr>
        <w:rFonts w:asciiTheme="majorHAnsi" w:hAnsiTheme="majorHAnsi"/>
        <w:i/>
        <w:noProof/>
        <w:sz w:val="20"/>
        <w:szCs w:val="20"/>
      </w:rPr>
      <w:t>2</w:t>
    </w:r>
    <w:r w:rsidRPr="006F5B7C">
      <w:rPr>
        <w:rFonts w:asciiTheme="majorHAnsi" w:hAnsiTheme="majorHAnsi"/>
        <w:i/>
        <w:sz w:val="20"/>
        <w:szCs w:val="20"/>
      </w:rPr>
      <w:fldChar w:fldCharType="end"/>
    </w:r>
    <w:r w:rsidRPr="006F5B7C">
      <w:rPr>
        <w:rFonts w:asciiTheme="majorHAnsi" w:hAnsiTheme="majorHAnsi"/>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F0B2" w14:textId="77777777" w:rsidR="001B5780" w:rsidRDefault="001B5780" w:rsidP="00794264">
      <w:r>
        <w:separator/>
      </w:r>
    </w:p>
  </w:footnote>
  <w:footnote w:type="continuationSeparator" w:id="0">
    <w:p w14:paraId="484CF2B0" w14:textId="77777777" w:rsidR="001B5780" w:rsidRDefault="001B5780" w:rsidP="007942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646"/>
    <w:multiLevelType w:val="hybridMultilevel"/>
    <w:tmpl w:val="6F488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64"/>
    <w:rsid w:val="0003211B"/>
    <w:rsid w:val="00045945"/>
    <w:rsid w:val="0006400D"/>
    <w:rsid w:val="000C1AC6"/>
    <w:rsid w:val="000F6AA3"/>
    <w:rsid w:val="001126B8"/>
    <w:rsid w:val="00113D1A"/>
    <w:rsid w:val="00130A85"/>
    <w:rsid w:val="00140E82"/>
    <w:rsid w:val="00177ED6"/>
    <w:rsid w:val="001B36C6"/>
    <w:rsid w:val="001B5780"/>
    <w:rsid w:val="001D593E"/>
    <w:rsid w:val="001F0FE3"/>
    <w:rsid w:val="00243EC0"/>
    <w:rsid w:val="002541C7"/>
    <w:rsid w:val="00257006"/>
    <w:rsid w:val="002A03C7"/>
    <w:rsid w:val="002E048F"/>
    <w:rsid w:val="00310C13"/>
    <w:rsid w:val="00311523"/>
    <w:rsid w:val="0032707F"/>
    <w:rsid w:val="00343A8C"/>
    <w:rsid w:val="00361233"/>
    <w:rsid w:val="0039118C"/>
    <w:rsid w:val="003C109C"/>
    <w:rsid w:val="003D5658"/>
    <w:rsid w:val="00472BB0"/>
    <w:rsid w:val="004D7716"/>
    <w:rsid w:val="004F31C1"/>
    <w:rsid w:val="004F43C1"/>
    <w:rsid w:val="0056052F"/>
    <w:rsid w:val="00562EDE"/>
    <w:rsid w:val="005A43FA"/>
    <w:rsid w:val="005D39D2"/>
    <w:rsid w:val="005D6967"/>
    <w:rsid w:val="005F09BC"/>
    <w:rsid w:val="005F621B"/>
    <w:rsid w:val="00610581"/>
    <w:rsid w:val="00643C91"/>
    <w:rsid w:val="00693672"/>
    <w:rsid w:val="006A434A"/>
    <w:rsid w:val="006F5B7C"/>
    <w:rsid w:val="00701CE6"/>
    <w:rsid w:val="0076240B"/>
    <w:rsid w:val="00762416"/>
    <w:rsid w:val="00781904"/>
    <w:rsid w:val="007939E5"/>
    <w:rsid w:val="00794264"/>
    <w:rsid w:val="007E251A"/>
    <w:rsid w:val="007F1520"/>
    <w:rsid w:val="007F3793"/>
    <w:rsid w:val="00845B8E"/>
    <w:rsid w:val="00881789"/>
    <w:rsid w:val="008C4030"/>
    <w:rsid w:val="008D47AC"/>
    <w:rsid w:val="00901DA4"/>
    <w:rsid w:val="00917A87"/>
    <w:rsid w:val="009A6B9F"/>
    <w:rsid w:val="009D1F49"/>
    <w:rsid w:val="009E6CEC"/>
    <w:rsid w:val="00A227C4"/>
    <w:rsid w:val="00AA74F4"/>
    <w:rsid w:val="00AB3D17"/>
    <w:rsid w:val="00B275BA"/>
    <w:rsid w:val="00B80C31"/>
    <w:rsid w:val="00BB58E8"/>
    <w:rsid w:val="00BF0D98"/>
    <w:rsid w:val="00C12C3E"/>
    <w:rsid w:val="00C2348D"/>
    <w:rsid w:val="00CA2AC4"/>
    <w:rsid w:val="00CD4ED8"/>
    <w:rsid w:val="00D10269"/>
    <w:rsid w:val="00D244B3"/>
    <w:rsid w:val="00D35939"/>
    <w:rsid w:val="00D87FC0"/>
    <w:rsid w:val="00DA4D13"/>
    <w:rsid w:val="00DE4AE4"/>
    <w:rsid w:val="00DE6244"/>
    <w:rsid w:val="00DF210F"/>
    <w:rsid w:val="00E041F4"/>
    <w:rsid w:val="00E16266"/>
    <w:rsid w:val="00E25B98"/>
    <w:rsid w:val="00EA7606"/>
    <w:rsid w:val="00F02272"/>
    <w:rsid w:val="00F559A5"/>
    <w:rsid w:val="00F579BF"/>
    <w:rsid w:val="00F8236E"/>
    <w:rsid w:val="00F95F2A"/>
    <w:rsid w:val="00FE2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4"/>
  </w:style>
  <w:style w:type="paragraph" w:styleId="Heading1">
    <w:name w:val="heading 1"/>
    <w:basedOn w:val="Normal"/>
    <w:next w:val="Normal"/>
    <w:link w:val="Heading1Char"/>
    <w:uiPriority w:val="9"/>
    <w:qFormat/>
    <w:rsid w:val="006936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36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94264"/>
    <w:rPr>
      <w:rFonts w:eastAsiaTheme="minorHAnsi"/>
    </w:rPr>
  </w:style>
  <w:style w:type="character" w:customStyle="1" w:styleId="FootnoteTextChar">
    <w:name w:val="Footnote Text Char"/>
    <w:basedOn w:val="DefaultParagraphFont"/>
    <w:link w:val="FootnoteText"/>
    <w:uiPriority w:val="99"/>
    <w:rsid w:val="00794264"/>
    <w:rPr>
      <w:rFonts w:eastAsiaTheme="minorHAnsi"/>
    </w:rPr>
  </w:style>
  <w:style w:type="character" w:styleId="FootnoteReference">
    <w:name w:val="footnote reference"/>
    <w:basedOn w:val="DefaultParagraphFont"/>
    <w:uiPriority w:val="99"/>
    <w:rsid w:val="00794264"/>
    <w:rPr>
      <w:vertAlign w:val="superscript"/>
    </w:rPr>
  </w:style>
  <w:style w:type="paragraph" w:styleId="NormalWeb">
    <w:name w:val="Normal (Web)"/>
    <w:basedOn w:val="Normal"/>
    <w:uiPriority w:val="99"/>
    <w:unhideWhenUsed/>
    <w:rsid w:val="0079426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6936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36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35939"/>
    <w:pPr>
      <w:tabs>
        <w:tab w:val="center" w:pos="4320"/>
        <w:tab w:val="right" w:pos="8640"/>
      </w:tabs>
    </w:pPr>
  </w:style>
  <w:style w:type="character" w:customStyle="1" w:styleId="HeaderChar">
    <w:name w:val="Header Char"/>
    <w:basedOn w:val="DefaultParagraphFont"/>
    <w:link w:val="Header"/>
    <w:uiPriority w:val="99"/>
    <w:rsid w:val="00D35939"/>
  </w:style>
  <w:style w:type="paragraph" w:styleId="Footer">
    <w:name w:val="footer"/>
    <w:basedOn w:val="Normal"/>
    <w:link w:val="FooterChar"/>
    <w:uiPriority w:val="99"/>
    <w:unhideWhenUsed/>
    <w:rsid w:val="00D35939"/>
    <w:pPr>
      <w:tabs>
        <w:tab w:val="center" w:pos="4320"/>
        <w:tab w:val="right" w:pos="8640"/>
      </w:tabs>
    </w:pPr>
  </w:style>
  <w:style w:type="character" w:customStyle="1" w:styleId="FooterChar">
    <w:name w:val="Footer Char"/>
    <w:basedOn w:val="DefaultParagraphFont"/>
    <w:link w:val="Footer"/>
    <w:uiPriority w:val="99"/>
    <w:rsid w:val="00D35939"/>
  </w:style>
  <w:style w:type="character" w:styleId="PageNumber">
    <w:name w:val="page number"/>
    <w:basedOn w:val="DefaultParagraphFont"/>
    <w:uiPriority w:val="99"/>
    <w:semiHidden/>
    <w:unhideWhenUsed/>
    <w:rsid w:val="00D35939"/>
  </w:style>
  <w:style w:type="character" w:styleId="Hyperlink">
    <w:name w:val="Hyperlink"/>
    <w:basedOn w:val="DefaultParagraphFont"/>
    <w:uiPriority w:val="99"/>
    <w:unhideWhenUsed/>
    <w:rsid w:val="00643C91"/>
    <w:rPr>
      <w:color w:val="0000FF" w:themeColor="hyperlink"/>
      <w:u w:val="single"/>
    </w:rPr>
  </w:style>
  <w:style w:type="character" w:styleId="FollowedHyperlink">
    <w:name w:val="FollowedHyperlink"/>
    <w:basedOn w:val="DefaultParagraphFont"/>
    <w:uiPriority w:val="99"/>
    <w:semiHidden/>
    <w:unhideWhenUsed/>
    <w:rsid w:val="00177E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4"/>
  </w:style>
  <w:style w:type="paragraph" w:styleId="Heading1">
    <w:name w:val="heading 1"/>
    <w:basedOn w:val="Normal"/>
    <w:next w:val="Normal"/>
    <w:link w:val="Heading1Char"/>
    <w:uiPriority w:val="9"/>
    <w:qFormat/>
    <w:rsid w:val="006936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36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94264"/>
    <w:rPr>
      <w:rFonts w:eastAsiaTheme="minorHAnsi"/>
    </w:rPr>
  </w:style>
  <w:style w:type="character" w:customStyle="1" w:styleId="FootnoteTextChar">
    <w:name w:val="Footnote Text Char"/>
    <w:basedOn w:val="DefaultParagraphFont"/>
    <w:link w:val="FootnoteText"/>
    <w:uiPriority w:val="99"/>
    <w:rsid w:val="00794264"/>
    <w:rPr>
      <w:rFonts w:eastAsiaTheme="minorHAnsi"/>
    </w:rPr>
  </w:style>
  <w:style w:type="character" w:styleId="FootnoteReference">
    <w:name w:val="footnote reference"/>
    <w:basedOn w:val="DefaultParagraphFont"/>
    <w:uiPriority w:val="99"/>
    <w:rsid w:val="00794264"/>
    <w:rPr>
      <w:vertAlign w:val="superscript"/>
    </w:rPr>
  </w:style>
  <w:style w:type="paragraph" w:styleId="NormalWeb">
    <w:name w:val="Normal (Web)"/>
    <w:basedOn w:val="Normal"/>
    <w:uiPriority w:val="99"/>
    <w:unhideWhenUsed/>
    <w:rsid w:val="0079426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6936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36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35939"/>
    <w:pPr>
      <w:tabs>
        <w:tab w:val="center" w:pos="4320"/>
        <w:tab w:val="right" w:pos="8640"/>
      </w:tabs>
    </w:pPr>
  </w:style>
  <w:style w:type="character" w:customStyle="1" w:styleId="HeaderChar">
    <w:name w:val="Header Char"/>
    <w:basedOn w:val="DefaultParagraphFont"/>
    <w:link w:val="Header"/>
    <w:uiPriority w:val="99"/>
    <w:rsid w:val="00D35939"/>
  </w:style>
  <w:style w:type="paragraph" w:styleId="Footer">
    <w:name w:val="footer"/>
    <w:basedOn w:val="Normal"/>
    <w:link w:val="FooterChar"/>
    <w:uiPriority w:val="99"/>
    <w:unhideWhenUsed/>
    <w:rsid w:val="00D35939"/>
    <w:pPr>
      <w:tabs>
        <w:tab w:val="center" w:pos="4320"/>
        <w:tab w:val="right" w:pos="8640"/>
      </w:tabs>
    </w:pPr>
  </w:style>
  <w:style w:type="character" w:customStyle="1" w:styleId="FooterChar">
    <w:name w:val="Footer Char"/>
    <w:basedOn w:val="DefaultParagraphFont"/>
    <w:link w:val="Footer"/>
    <w:uiPriority w:val="99"/>
    <w:rsid w:val="00D35939"/>
  </w:style>
  <w:style w:type="character" w:styleId="PageNumber">
    <w:name w:val="page number"/>
    <w:basedOn w:val="DefaultParagraphFont"/>
    <w:uiPriority w:val="99"/>
    <w:semiHidden/>
    <w:unhideWhenUsed/>
    <w:rsid w:val="00D35939"/>
  </w:style>
  <w:style w:type="character" w:styleId="Hyperlink">
    <w:name w:val="Hyperlink"/>
    <w:basedOn w:val="DefaultParagraphFont"/>
    <w:uiPriority w:val="99"/>
    <w:unhideWhenUsed/>
    <w:rsid w:val="00643C91"/>
    <w:rPr>
      <w:color w:val="0000FF" w:themeColor="hyperlink"/>
      <w:u w:val="single"/>
    </w:rPr>
  </w:style>
  <w:style w:type="character" w:styleId="FollowedHyperlink">
    <w:name w:val="FollowedHyperlink"/>
    <w:basedOn w:val="DefaultParagraphFont"/>
    <w:uiPriority w:val="99"/>
    <w:semiHidden/>
    <w:unhideWhenUsed/>
    <w:rsid w:val="00177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1639</Words>
  <Characters>9345</Characters>
  <Application>Microsoft Macintosh Word</Application>
  <DocSecurity>0</DocSecurity>
  <Lines>77</Lines>
  <Paragraphs>21</Paragraphs>
  <ScaleCrop>false</ScaleCrop>
  <Company>University of Alberta</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Hetman</dc:creator>
  <cp:keywords/>
  <dc:description/>
  <cp:lastModifiedBy>Tracy Hetman</cp:lastModifiedBy>
  <cp:revision>3</cp:revision>
  <cp:lastPrinted>2017-12-09T18:33:00Z</cp:lastPrinted>
  <dcterms:created xsi:type="dcterms:W3CDTF">2018-06-18T12:57:00Z</dcterms:created>
  <dcterms:modified xsi:type="dcterms:W3CDTF">2018-06-18T13:18:00Z</dcterms:modified>
</cp:coreProperties>
</file>